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BF" w:rsidRPr="004060D6" w:rsidRDefault="00AB3258" w:rsidP="00F968BF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4060D6">
        <w:rPr>
          <w:rFonts w:ascii="Arial" w:hAnsi="Arial" w:cs="Arial"/>
          <w:b/>
          <w:sz w:val="32"/>
          <w:szCs w:val="32"/>
          <w:lang w:val="en-US"/>
        </w:rPr>
        <w:t>SNC 2D</w:t>
      </w:r>
      <w:r w:rsidR="00F968BF" w:rsidRPr="004060D6">
        <w:rPr>
          <w:rFonts w:ascii="Arial" w:hAnsi="Arial" w:cs="Arial"/>
          <w:b/>
          <w:sz w:val="32"/>
          <w:szCs w:val="32"/>
          <w:lang w:val="en-US"/>
        </w:rPr>
        <w:t xml:space="preserve"> – GRADE 9 CHEMISTRY REVIEW</w:t>
      </w:r>
    </w:p>
    <w:p w:rsidR="00F968BF" w:rsidRPr="004060D6" w:rsidRDefault="00F968BF" w:rsidP="00F968BF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968BF" w:rsidRPr="004060D6" w:rsidRDefault="00F968BF" w:rsidP="00F968BF">
      <w:pPr>
        <w:rPr>
          <w:rFonts w:ascii="Arial" w:hAnsi="Arial" w:cs="Arial"/>
          <w:b/>
          <w:sz w:val="24"/>
          <w:szCs w:val="24"/>
          <w:lang w:val="en-US"/>
        </w:rPr>
      </w:pPr>
      <w:r w:rsidRPr="004060D6">
        <w:rPr>
          <w:rFonts w:ascii="Arial" w:hAnsi="Arial" w:cs="Arial"/>
          <w:b/>
          <w:sz w:val="24"/>
          <w:szCs w:val="24"/>
          <w:lang w:val="en-US"/>
        </w:rPr>
        <w:t>PART 1: CLASSIFYING SUBSTANCES</w:t>
      </w:r>
    </w:p>
    <w:p w:rsidR="00F968BF" w:rsidRPr="004060D6" w:rsidRDefault="00F968BF" w:rsidP="00F968BF">
      <w:pPr>
        <w:rPr>
          <w:rFonts w:ascii="Arial" w:hAnsi="Arial" w:cs="Arial"/>
          <w:b/>
          <w:sz w:val="24"/>
          <w:szCs w:val="24"/>
          <w:lang w:val="en-US"/>
        </w:rPr>
      </w:pPr>
    </w:p>
    <w:p w:rsidR="00587691" w:rsidRPr="004060D6" w:rsidRDefault="00587691" w:rsidP="00F968BF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b/>
          <w:noProof/>
          <w:sz w:val="32"/>
          <w:szCs w:val="32"/>
          <w:lang w:val="en-CA"/>
        </w:rPr>
      </w:r>
      <w:r w:rsidRPr="004060D6">
        <w:rPr>
          <w:rFonts w:ascii="Arial" w:hAnsi="Arial" w:cs="Arial"/>
          <w:b/>
          <w:sz w:val="24"/>
          <w:szCs w:val="24"/>
          <w:lang w:val="en-US"/>
        </w:rPr>
        <w:pict>
          <v:group id="_x0000_s1046" editas="canvas" style="width:6in;height:261pt;mso-position-horizontal-relative:char;mso-position-vertical-relative:line" coordorigin="3054,2032" coordsize="7200,447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3054;top:2032;width:7200;height:4474" o:preferrelative="f">
              <v:fill o:detectmouseclick="t"/>
              <v:path o:extrusionok="t" o:connecttype="none"/>
              <o:lock v:ext="edit" text="t"/>
            </v:shape>
            <v:line id="_x0000_s1048" style="position:absolute;flip:x" from="5454,2649" to="6204,4037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left:5754;top:2186;width:1650;height:463">
              <v:textbox style="mso-next-textbox:#_x0000_s1049">
                <w:txbxContent>
                  <w:p w:rsidR="00587691" w:rsidRPr="00F968BF" w:rsidRDefault="00587691" w:rsidP="00587691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  <w:t>MATTER</w:t>
                    </w:r>
                  </w:p>
                </w:txbxContent>
              </v:textbox>
            </v:shape>
            <v:shape id="_x0000_s1050" type="#_x0000_t202" style="position:absolute;left:3654;top:4091;width:2468;height:463">
              <v:textbox style="mso-next-textbox:#_x0000_s1050">
                <w:txbxContent>
                  <w:p w:rsidR="00587691" w:rsidRPr="00F968BF" w:rsidRDefault="00587691" w:rsidP="00587691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  <w:t>PURE SUBSTANCE</w:t>
                    </w:r>
                  </w:p>
                </w:txbxContent>
              </v:textbox>
            </v:shape>
            <v:line id="_x0000_s1051" style="position:absolute" from="7104,2649" to="8004,4037">
              <v:stroke endarrow="block"/>
            </v:line>
            <v:shape id="_x0000_s1052" type="#_x0000_t202" style="position:absolute;left:7554;top:4037;width:1650;height:464">
              <v:textbox style="mso-next-textbox:#_x0000_s1052">
                <w:txbxContent>
                  <w:p w:rsidR="00587691" w:rsidRPr="00F968BF" w:rsidRDefault="00587691" w:rsidP="00587691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  <w:t>MIXTURE</w:t>
                    </w:r>
                  </w:p>
                </w:txbxContent>
              </v:textbox>
            </v:shape>
            <v:line id="_x0000_s1053" style="position:absolute;flip:x" from="4104,4500" to="4404,5271">
              <v:stroke endarrow="block"/>
            </v:line>
            <v:line id="_x0000_s1054" style="position:absolute" from="5154,4500" to="5604,5272">
              <v:stroke endarrow="block"/>
            </v:line>
            <v:shape id="_x0000_s1055" type="#_x0000_t202" style="position:absolute;left:3054;top:5272;width:1500;height:463">
              <v:textbox style="mso-next-textbox:#_x0000_s1055">
                <w:txbxContent>
                  <w:p w:rsidR="00587691" w:rsidRPr="00F968BF" w:rsidRDefault="00587691" w:rsidP="00587691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  <w:t>ELEMENTS</w:t>
                    </w:r>
                  </w:p>
                </w:txbxContent>
              </v:textbox>
            </v:shape>
            <v:shape id="_x0000_s1056" type="#_x0000_t202" style="position:absolute;left:4704;top:5272;width:1650;height:463">
              <v:textbox style="mso-next-textbox:#_x0000_s1056">
                <w:txbxContent>
                  <w:p w:rsidR="00587691" w:rsidRPr="00F968BF" w:rsidRDefault="00587691" w:rsidP="00587691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  <w:t>COMPOUNDS</w:t>
                    </w:r>
                  </w:p>
                </w:txbxContent>
              </v:textbox>
            </v:shape>
            <v:line id="_x0000_s1057" style="position:absolute;flip:x" from="7554,4500" to="8004,5272">
              <v:stroke endarrow="block"/>
            </v:line>
            <v:line id="_x0000_s1058" style="position:absolute" from="8604,4500" to="9204,5272">
              <v:stroke endarrow="block"/>
            </v:line>
            <v:shape id="_x0000_s1059" type="#_x0000_t202" style="position:absolute;left:6504;top:5272;width:1650;height:463">
              <v:textbox style="mso-next-textbox:#_x0000_s1059">
                <w:txbxContent>
                  <w:p w:rsidR="00587691" w:rsidRPr="00F968BF" w:rsidRDefault="00587691" w:rsidP="00587691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  <w:t>SOLUTIONS</w:t>
                    </w:r>
                  </w:p>
                </w:txbxContent>
              </v:textbox>
            </v:shape>
            <v:shape id="_x0000_s1060" type="#_x0000_t202" style="position:absolute;left:8304;top:5272;width:1950;height:771">
              <v:textbox style="mso-next-textbox:#_x0000_s1060">
                <w:txbxContent>
                  <w:p w:rsidR="00587691" w:rsidRDefault="00587691" w:rsidP="00587691">
                    <w:pPr>
                      <w:jc w:val="center"/>
                      <w:rPr>
                        <w:rFonts w:ascii="Comic Sans MS" w:hAnsi="Comic Sans MS"/>
                        <w:sz w:val="22"/>
                        <w:szCs w:val="22"/>
                        <w:lang w:val="en-US"/>
                      </w:rPr>
                    </w:pPr>
                    <w:r w:rsidRPr="00587691">
                      <w:rPr>
                        <w:rFonts w:ascii="Comic Sans MS" w:hAnsi="Comic Sans MS"/>
                        <w:sz w:val="22"/>
                        <w:szCs w:val="22"/>
                        <w:lang w:val="en-US"/>
                      </w:rPr>
                      <w:t>HETEROGENEOU</w:t>
                    </w:r>
                    <w:r>
                      <w:rPr>
                        <w:rFonts w:ascii="Comic Sans MS" w:hAnsi="Comic Sans MS"/>
                        <w:sz w:val="22"/>
                        <w:szCs w:val="22"/>
                        <w:lang w:val="en-US"/>
                      </w:rPr>
                      <w:t>S</w:t>
                    </w:r>
                  </w:p>
                  <w:p w:rsidR="00587691" w:rsidRPr="00F968BF" w:rsidRDefault="00587691" w:rsidP="00587691">
                    <w:pPr>
                      <w:jc w:val="center"/>
                      <w:rPr>
                        <w:rFonts w:ascii="Comic Sans MS" w:hAnsi="Comic Sans MS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Comic Sans MS" w:hAnsi="Comic Sans MS"/>
                        <w:sz w:val="22"/>
                        <w:szCs w:val="22"/>
                        <w:lang w:val="en-US"/>
                      </w:rPr>
                      <w:t>MIXTURES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87691" w:rsidRPr="004060D6" w:rsidRDefault="00587691" w:rsidP="00F968BF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b/>
          <w:sz w:val="24"/>
          <w:szCs w:val="24"/>
          <w:lang w:val="en-US"/>
        </w:rPr>
        <w:t>PART 2: ELEMENTS</w:t>
      </w:r>
    </w:p>
    <w:p w:rsidR="00587691" w:rsidRPr="004060D6" w:rsidRDefault="00587691" w:rsidP="00F968BF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Definition:</w:t>
      </w:r>
    </w:p>
    <w:p w:rsidR="00587691" w:rsidRPr="004060D6" w:rsidRDefault="00587691" w:rsidP="00F968BF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F968BF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Write the name of the correct element under each symbol.</w:t>
      </w:r>
      <w:r w:rsidR="004060D6">
        <w:rPr>
          <w:rFonts w:ascii="Arial" w:hAnsi="Arial" w:cs="Arial"/>
          <w:sz w:val="24"/>
          <w:szCs w:val="24"/>
          <w:lang w:val="en-US"/>
        </w:rPr>
        <w:t xml:space="preserve">  A periodic table can be found inside the back cover of the textbook.</w:t>
      </w: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a.  B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 xml:space="preserve">b.  </w:t>
      </w: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Mg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c.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 xml:space="preserve">  </w:t>
      </w: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Na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d.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 xml:space="preserve">  Al</w:t>
      </w: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e.  N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f. K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g. Li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h. Ag</w:t>
      </w: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i. O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 xml:space="preserve">j. </w:t>
      </w: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He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k. Ca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l. Au</w:t>
      </w: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m. C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 xml:space="preserve">n. </w:t>
      </w:r>
      <w:proofErr w:type="spellStart"/>
      <w:r w:rsidRPr="004060D6">
        <w:rPr>
          <w:rFonts w:ascii="Arial" w:hAnsi="Arial" w:cs="Arial"/>
          <w:sz w:val="24"/>
          <w:szCs w:val="24"/>
          <w:lang w:val="en-US"/>
        </w:rPr>
        <w:t>Cl</w:t>
      </w:r>
      <w:proofErr w:type="spellEnd"/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o. Ne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p. Cu</w:t>
      </w: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q.  K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r.  F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s. P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t. Fe</w:t>
      </w: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ind w:left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u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060D6">
        <w:rPr>
          <w:rFonts w:ascii="Arial" w:hAnsi="Arial" w:cs="Arial"/>
          <w:sz w:val="24"/>
          <w:szCs w:val="24"/>
          <w:lang w:val="en-US"/>
        </w:rPr>
        <w:t>Ar</w:t>
      </w:r>
      <w:proofErr w:type="spellEnd"/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v. Be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w. Si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 xml:space="preserve">x. </w:t>
      </w:r>
      <w:proofErr w:type="spellStart"/>
      <w:r w:rsidRPr="004060D6">
        <w:rPr>
          <w:rFonts w:ascii="Arial" w:hAnsi="Arial" w:cs="Arial"/>
          <w:sz w:val="24"/>
          <w:szCs w:val="24"/>
          <w:lang w:val="en-US"/>
        </w:rPr>
        <w:t>Sn</w:t>
      </w:r>
      <w:proofErr w:type="spellEnd"/>
    </w:p>
    <w:p w:rsidR="000B3286" w:rsidRDefault="000B3286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4060D6" w:rsidRPr="004060D6" w:rsidRDefault="004060D6" w:rsidP="00587691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lastRenderedPageBreak/>
        <w:t xml:space="preserve">2.  Write the correct symbol beside each element. </w:t>
      </w: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a.  Oxygen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 xml:space="preserve">b.  </w:t>
      </w: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Nitrogen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c. Silver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d.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 xml:space="preserve">  Bromine</w:t>
      </w: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4060D6">
        <w:rPr>
          <w:rFonts w:ascii="Arial" w:hAnsi="Arial" w:cs="Arial"/>
          <w:sz w:val="24"/>
          <w:szCs w:val="24"/>
          <w:lang w:val="en-US"/>
        </w:rPr>
        <w:t>e.  Carbon</w:t>
      </w:r>
      <w:proofErr w:type="gramEnd"/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f. Boron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g.  Phosphorus</w:t>
      </w:r>
      <w:r w:rsidRPr="004060D6">
        <w:rPr>
          <w:rFonts w:ascii="Arial" w:hAnsi="Arial" w:cs="Arial"/>
          <w:sz w:val="24"/>
          <w:szCs w:val="24"/>
          <w:lang w:val="en-US"/>
        </w:rPr>
        <w:tab/>
        <w:t>h. Gold</w:t>
      </w: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ab/>
        <w:t>i. Magnesium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j. Aluminum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k. Tin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l. Helium</w:t>
      </w: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ab/>
        <w:t>m. Lithium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n. Fluorine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o. Hydrogen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p. Neon</w:t>
      </w: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ab/>
        <w:t>q. Potassium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r. Sulfur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s. Silicon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t. Copper</w:t>
      </w: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58769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ab/>
        <w:t>u. Sodium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v. Zinc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w. Chlorine</w:t>
      </w:r>
      <w:r w:rsidRPr="004060D6">
        <w:rPr>
          <w:rFonts w:ascii="Arial" w:hAnsi="Arial" w:cs="Arial"/>
          <w:sz w:val="24"/>
          <w:szCs w:val="24"/>
          <w:lang w:val="en-US"/>
        </w:rPr>
        <w:tab/>
      </w:r>
      <w:r w:rsidRPr="004060D6">
        <w:rPr>
          <w:rFonts w:ascii="Arial" w:hAnsi="Arial" w:cs="Arial"/>
          <w:sz w:val="24"/>
          <w:szCs w:val="24"/>
          <w:lang w:val="en-US"/>
        </w:rPr>
        <w:tab/>
        <w:t>x. Iron</w:t>
      </w:r>
    </w:p>
    <w:p w:rsidR="000B3286" w:rsidRPr="004060D6" w:rsidRDefault="000B3286" w:rsidP="00587691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587691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587691">
      <w:pPr>
        <w:rPr>
          <w:rFonts w:ascii="Arial" w:hAnsi="Arial" w:cs="Arial"/>
          <w:b/>
          <w:sz w:val="24"/>
          <w:szCs w:val="24"/>
          <w:lang w:val="en-US"/>
        </w:rPr>
      </w:pPr>
      <w:r w:rsidRPr="004060D6">
        <w:rPr>
          <w:rFonts w:ascii="Arial" w:hAnsi="Arial" w:cs="Arial"/>
          <w:b/>
          <w:sz w:val="24"/>
          <w:szCs w:val="24"/>
          <w:lang w:val="en-US"/>
        </w:rPr>
        <w:t>PART 3: COMPOUNDS</w:t>
      </w:r>
    </w:p>
    <w:p w:rsidR="000B3286" w:rsidRPr="004060D6" w:rsidRDefault="000B3286" w:rsidP="0058769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Definition:</w:t>
      </w:r>
    </w:p>
    <w:p w:rsidR="000B3286" w:rsidRPr="004060D6" w:rsidRDefault="000B3286" w:rsidP="00587691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587691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0B3286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 xml:space="preserve">Fill in the following table regarding counting atoms. </w:t>
      </w: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0B3286" w:rsidRPr="004060D6" w:rsidTr="00C427D1"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COMPOUND</w:t>
            </w: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ELEMENTS PRESENT</w:t>
            </w: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NUMBER OF ATOMS OF EACH ELEMENT</w:t>
            </w:r>
          </w:p>
        </w:tc>
      </w:tr>
      <w:tr w:rsidR="000B3286" w:rsidRPr="004060D6" w:rsidTr="00C427D1"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FeCl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K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2Na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CO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Ca(OH)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3Al(OH)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4Pb(NO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3</w:t>
            </w: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  <w:r w:rsidRPr="004060D6">
              <w:rPr>
                <w:rFonts w:ascii="Arial" w:hAnsi="Arial" w:cs="Arial"/>
                <w:sz w:val="24"/>
                <w:szCs w:val="24"/>
                <w:vertAlign w:val="subscript"/>
                <w:lang w:val="en-US"/>
              </w:rPr>
              <w:t>2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B3286" w:rsidRPr="004060D6" w:rsidRDefault="000B328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0B3286">
      <w:pPr>
        <w:rPr>
          <w:rFonts w:ascii="Arial" w:hAnsi="Arial" w:cs="Arial"/>
          <w:b/>
          <w:sz w:val="24"/>
          <w:szCs w:val="24"/>
          <w:lang w:val="en-US"/>
        </w:rPr>
      </w:pP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b/>
          <w:sz w:val="24"/>
          <w:szCs w:val="24"/>
          <w:lang w:val="en-US"/>
        </w:rPr>
        <w:lastRenderedPageBreak/>
        <w:t>PART 4: MIXTURES</w:t>
      </w: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 xml:space="preserve">Definitions: </w:t>
      </w: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 xml:space="preserve">Solution – </w:t>
      </w: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 xml:space="preserve">Heterogeneous Mixture – </w:t>
      </w: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0B3286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0B3286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 xml:space="preserve">Classify each element in the following table as a solution or heterogeneous mixture.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ITEM</w:t>
            </w: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CLASSIFICATION (S or HM?)</w:t>
            </w: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Ketchup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Kool-Aid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Salsa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Paint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Air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Milk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Gravel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Pond Water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Apple Sauce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Gasoline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Honey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B3286" w:rsidRPr="004060D6" w:rsidTr="00C427D1"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Plywood</w:t>
            </w:r>
          </w:p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</w:tcPr>
          <w:p w:rsidR="000B3286" w:rsidRPr="004060D6" w:rsidRDefault="000B3286" w:rsidP="000B328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B3286" w:rsidRPr="004060D6" w:rsidRDefault="000B3286" w:rsidP="000B3286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587691" w:rsidRDefault="00587691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4060D6" w:rsidRPr="004060D6" w:rsidRDefault="004060D6" w:rsidP="00587691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0B3286" w:rsidP="00F968BF">
      <w:pPr>
        <w:rPr>
          <w:rFonts w:ascii="Arial" w:hAnsi="Arial" w:cs="Arial"/>
          <w:b/>
          <w:sz w:val="24"/>
          <w:szCs w:val="24"/>
          <w:lang w:val="en-US"/>
        </w:rPr>
      </w:pPr>
      <w:r w:rsidRPr="004060D6">
        <w:rPr>
          <w:rFonts w:ascii="Arial" w:hAnsi="Arial" w:cs="Arial"/>
          <w:b/>
          <w:sz w:val="24"/>
          <w:szCs w:val="24"/>
          <w:lang w:val="en-US"/>
        </w:rPr>
        <w:lastRenderedPageBreak/>
        <w:t>PART 5: ATOMIC STRUCTURE</w:t>
      </w:r>
    </w:p>
    <w:p w:rsidR="000B3286" w:rsidRPr="004060D6" w:rsidRDefault="000B3286" w:rsidP="00F968BF">
      <w:pPr>
        <w:rPr>
          <w:rFonts w:ascii="Arial" w:hAnsi="Arial" w:cs="Arial"/>
          <w:sz w:val="24"/>
          <w:szCs w:val="24"/>
          <w:lang w:val="en-US"/>
        </w:rPr>
      </w:pPr>
    </w:p>
    <w:p w:rsidR="000B3286" w:rsidRPr="004060D6" w:rsidRDefault="000B3286" w:rsidP="00AB325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ab/>
        <w:t>The atom consists of three subatomic particles; _______________, _________________, and __________________.  The protons and neutrons are found in the centre of the atom called the ______________.  The electrons are found orbiting the nucleus (similar to the planets around the sun).  Protons have a _____________ charge, and a mass of ________.  Electrons have a _____________ charge, and a mass of ______.  Neutrons have a _____________ charge, and a mass of ______.</w:t>
      </w:r>
    </w:p>
    <w:p w:rsidR="001A51A1" w:rsidRPr="004060D6" w:rsidRDefault="001A51A1" w:rsidP="00F968BF">
      <w:pPr>
        <w:rPr>
          <w:rFonts w:ascii="Arial" w:hAnsi="Arial" w:cs="Arial"/>
          <w:sz w:val="24"/>
          <w:szCs w:val="24"/>
          <w:lang w:val="en-US"/>
        </w:rPr>
      </w:pPr>
    </w:p>
    <w:p w:rsidR="001A51A1" w:rsidRPr="004060D6" w:rsidRDefault="001A51A1" w:rsidP="00F968BF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1.  Draw Bohr-</w:t>
      </w:r>
      <w:smartTag w:uri="urn:schemas-microsoft-com:office:smarttags" w:element="place">
        <w:r w:rsidRPr="004060D6">
          <w:rPr>
            <w:rFonts w:ascii="Arial" w:hAnsi="Arial" w:cs="Arial"/>
            <w:sz w:val="24"/>
            <w:szCs w:val="24"/>
            <w:lang w:val="en-US"/>
          </w:rPr>
          <w:t>Rutherford</w:t>
        </w:r>
      </w:smartTag>
      <w:r w:rsidRPr="004060D6">
        <w:rPr>
          <w:rFonts w:ascii="Arial" w:hAnsi="Arial" w:cs="Arial"/>
          <w:sz w:val="24"/>
          <w:szCs w:val="24"/>
          <w:lang w:val="en-US"/>
        </w:rPr>
        <w:t xml:space="preserve"> Diagrams for the first 20 elements. </w:t>
      </w:r>
    </w:p>
    <w:p w:rsidR="001A51A1" w:rsidRPr="004060D6" w:rsidRDefault="001A51A1" w:rsidP="00F968BF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984"/>
        <w:gridCol w:w="984"/>
        <w:gridCol w:w="984"/>
        <w:gridCol w:w="984"/>
        <w:gridCol w:w="984"/>
        <w:gridCol w:w="984"/>
        <w:gridCol w:w="984"/>
      </w:tblGrid>
      <w:tr w:rsidR="001A51A1" w:rsidRPr="004060D6" w:rsidTr="00C427D1">
        <w:trPr>
          <w:gridAfter w:val="7"/>
          <w:wAfter w:w="6888" w:type="dxa"/>
        </w:trPr>
        <w:tc>
          <w:tcPr>
            <w:tcW w:w="984" w:type="dxa"/>
          </w:tcPr>
          <w:p w:rsidR="001A51A1" w:rsidRPr="004060D6" w:rsidRDefault="004C579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noProof/>
                <w:sz w:val="24"/>
                <w:szCs w:val="24"/>
                <w:lang w:val="en-CA"/>
              </w:rPr>
              <w:pict>
                <v:rect id="_x0000_s1091" style="position:absolute;margin-left:337.05pt;margin-top:6.05pt;width:49.95pt;height:63pt;z-index:251657216"/>
              </w:pict>
            </w: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51A1" w:rsidRPr="004060D6" w:rsidTr="00C427D1"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51A1" w:rsidRPr="004060D6" w:rsidTr="00C427D1"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51A1" w:rsidRPr="004060D6" w:rsidTr="00C427D1">
        <w:trPr>
          <w:gridAfter w:val="6"/>
          <w:wAfter w:w="5904" w:type="dxa"/>
        </w:trPr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84" w:type="dxa"/>
          </w:tcPr>
          <w:p w:rsidR="001A51A1" w:rsidRPr="004060D6" w:rsidRDefault="001A51A1" w:rsidP="00F968B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A51A1" w:rsidRPr="004060D6" w:rsidRDefault="001A51A1" w:rsidP="00F968BF">
      <w:pPr>
        <w:rPr>
          <w:rFonts w:ascii="Arial" w:hAnsi="Arial" w:cs="Arial"/>
          <w:sz w:val="24"/>
          <w:szCs w:val="24"/>
          <w:lang w:val="en-US"/>
        </w:rPr>
      </w:pPr>
    </w:p>
    <w:p w:rsidR="00587691" w:rsidRPr="004060D6" w:rsidRDefault="00587691" w:rsidP="00F968BF">
      <w:pPr>
        <w:rPr>
          <w:rFonts w:ascii="Arial" w:hAnsi="Arial" w:cs="Arial"/>
          <w:sz w:val="24"/>
          <w:szCs w:val="24"/>
          <w:lang w:val="en-US"/>
        </w:rPr>
      </w:pPr>
    </w:p>
    <w:p w:rsidR="001A51A1" w:rsidRPr="004060D6" w:rsidRDefault="001A51A1" w:rsidP="00F968BF">
      <w:pPr>
        <w:rPr>
          <w:rFonts w:ascii="Arial" w:hAnsi="Arial" w:cs="Arial"/>
          <w:sz w:val="24"/>
          <w:szCs w:val="24"/>
          <w:lang w:val="en-US"/>
        </w:rPr>
      </w:pPr>
    </w:p>
    <w:p w:rsidR="001A51A1" w:rsidRPr="004060D6" w:rsidRDefault="001A51A1" w:rsidP="00F968BF">
      <w:pPr>
        <w:rPr>
          <w:rFonts w:ascii="Arial" w:hAnsi="Arial" w:cs="Arial"/>
          <w:sz w:val="24"/>
          <w:szCs w:val="24"/>
          <w:lang w:val="en-US"/>
        </w:rPr>
      </w:pPr>
    </w:p>
    <w:p w:rsidR="001A51A1" w:rsidRPr="004060D6" w:rsidRDefault="001A51A1" w:rsidP="00F968BF">
      <w:pPr>
        <w:rPr>
          <w:rFonts w:ascii="Arial" w:hAnsi="Arial" w:cs="Arial"/>
          <w:sz w:val="24"/>
          <w:szCs w:val="24"/>
          <w:lang w:val="en-US"/>
        </w:rPr>
      </w:pPr>
    </w:p>
    <w:p w:rsidR="001A51A1" w:rsidRDefault="001A51A1" w:rsidP="00F968BF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F968BF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F968BF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F968BF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F968BF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F968BF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F968BF">
      <w:pPr>
        <w:rPr>
          <w:rFonts w:ascii="Arial" w:hAnsi="Arial" w:cs="Arial"/>
          <w:sz w:val="24"/>
          <w:szCs w:val="24"/>
          <w:lang w:val="en-US"/>
        </w:rPr>
      </w:pPr>
    </w:p>
    <w:p w:rsidR="004060D6" w:rsidRDefault="004060D6" w:rsidP="00F968BF">
      <w:pPr>
        <w:rPr>
          <w:rFonts w:ascii="Arial" w:hAnsi="Arial" w:cs="Arial"/>
          <w:sz w:val="24"/>
          <w:szCs w:val="24"/>
          <w:lang w:val="en-US"/>
        </w:rPr>
      </w:pPr>
    </w:p>
    <w:p w:rsidR="004060D6" w:rsidRPr="004060D6" w:rsidRDefault="004060D6" w:rsidP="00F968BF">
      <w:pPr>
        <w:rPr>
          <w:rFonts w:ascii="Arial" w:hAnsi="Arial" w:cs="Arial"/>
          <w:sz w:val="24"/>
          <w:szCs w:val="24"/>
          <w:lang w:val="en-US"/>
        </w:rPr>
      </w:pPr>
    </w:p>
    <w:p w:rsidR="001A51A1" w:rsidRPr="004060D6" w:rsidRDefault="001A51A1" w:rsidP="00F968BF">
      <w:pPr>
        <w:rPr>
          <w:rFonts w:ascii="Arial" w:hAnsi="Arial" w:cs="Arial"/>
          <w:sz w:val="24"/>
          <w:szCs w:val="24"/>
          <w:lang w:val="en-US"/>
        </w:rPr>
      </w:pPr>
    </w:p>
    <w:p w:rsidR="001A51A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b/>
          <w:sz w:val="24"/>
          <w:szCs w:val="24"/>
          <w:lang w:val="en-US"/>
        </w:rPr>
        <w:lastRenderedPageBreak/>
        <w:t>PART 6: PATTERNS &amp; TRENDS IN THE PERIODIC TABLE</w:t>
      </w:r>
    </w:p>
    <w:p w:rsidR="004C579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</w:p>
    <w:p w:rsidR="004C5791" w:rsidRPr="004060D6" w:rsidRDefault="004C5791" w:rsidP="00AB3258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ab/>
        <w:t>The periodic table arranges elements into _________________ (horizontal rows) and ______________ (vertical columns) according to their atomic numbers.  The period number gives the number of ________________, and the group number gives the number of _________________.</w:t>
      </w:r>
    </w:p>
    <w:p w:rsidR="004C579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</w:p>
    <w:p w:rsidR="004C579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 xml:space="preserve">Fill in the following table. </w:t>
      </w:r>
    </w:p>
    <w:p w:rsidR="004C579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Name of Group</w:t>
            </w: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Group Number</w:t>
            </w: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Number of Valence Electrons</w:t>
            </w:r>
          </w:p>
        </w:tc>
      </w:tr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Alkali Metals</w:t>
            </w: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Alkaline Earth Metals</w:t>
            </w: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Halogens</w:t>
            </w: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Noble Gases</w:t>
            </w: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Default="00EF3981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Pr="004060D6" w:rsidRDefault="004060D6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AB3258" w:rsidRPr="004060D6" w:rsidRDefault="00AB3258" w:rsidP="001A51A1">
      <w:pPr>
        <w:rPr>
          <w:rFonts w:ascii="Arial" w:hAnsi="Arial" w:cs="Arial"/>
          <w:b/>
          <w:sz w:val="24"/>
          <w:szCs w:val="24"/>
          <w:lang w:val="en-US"/>
        </w:rPr>
      </w:pPr>
    </w:p>
    <w:p w:rsidR="004C579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b/>
          <w:sz w:val="24"/>
          <w:szCs w:val="24"/>
          <w:lang w:val="en-US"/>
        </w:rPr>
        <w:lastRenderedPageBreak/>
        <w:t>PART 7: PROPERTIES OF MATTER</w:t>
      </w:r>
    </w:p>
    <w:p w:rsidR="004C579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</w:p>
    <w:p w:rsidR="004C579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Fill in the following table</w:t>
      </w:r>
      <w:r w:rsidR="00EF3981" w:rsidRPr="004060D6">
        <w:rPr>
          <w:rFonts w:ascii="Arial" w:hAnsi="Arial" w:cs="Arial"/>
          <w:sz w:val="24"/>
          <w:szCs w:val="24"/>
          <w:lang w:val="en-US"/>
        </w:rPr>
        <w:t>s</w:t>
      </w:r>
      <w:r w:rsidRPr="004060D6">
        <w:rPr>
          <w:rFonts w:ascii="Arial" w:hAnsi="Arial" w:cs="Arial"/>
          <w:sz w:val="24"/>
          <w:szCs w:val="24"/>
          <w:lang w:val="en-US"/>
        </w:rPr>
        <w:t>.</w:t>
      </w:r>
    </w:p>
    <w:p w:rsidR="00EF3981" w:rsidRPr="004060D6" w:rsidRDefault="00EF3981" w:rsidP="00EF398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PHYSICAL PROPERTIES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Property</w:t>
            </w: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Meaning</w:t>
            </w: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 xml:space="preserve">Examples </w:t>
            </w:r>
          </w:p>
        </w:tc>
      </w:tr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Hardness</w:t>
            </w: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State</w:t>
            </w: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Malleability</w:t>
            </w: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C5791" w:rsidRPr="004060D6" w:rsidTr="00C427D1"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Ductility</w:t>
            </w:r>
          </w:p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4C5791" w:rsidRPr="004060D6" w:rsidRDefault="004C579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C427D1"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Melt &amp; Boil Points</w:t>
            </w: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C427D1"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Solubility</w:t>
            </w: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C427D1"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Viscosity</w:t>
            </w: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C427D1"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Density</w:t>
            </w:r>
          </w:p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1A51A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C5791" w:rsidRPr="004060D6" w:rsidRDefault="004C5791" w:rsidP="001A51A1">
      <w:pPr>
        <w:rPr>
          <w:rFonts w:ascii="Arial" w:hAnsi="Arial" w:cs="Arial"/>
          <w:sz w:val="24"/>
          <w:szCs w:val="24"/>
          <w:lang w:val="en-US"/>
        </w:rPr>
      </w:pPr>
    </w:p>
    <w:p w:rsidR="00EF3981" w:rsidRPr="004060D6" w:rsidRDefault="00EF3981" w:rsidP="00EF398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CHEMICAL PROPERTIES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F3981" w:rsidRPr="004060D6" w:rsidTr="00C427D1"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Property</w:t>
            </w:r>
          </w:p>
        </w:tc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Meaning</w:t>
            </w:r>
          </w:p>
        </w:tc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Examples</w:t>
            </w:r>
          </w:p>
        </w:tc>
      </w:tr>
      <w:tr w:rsidR="00EF3981" w:rsidRPr="004060D6" w:rsidTr="00C427D1"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Combustibility</w:t>
            </w:r>
          </w:p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C427D1"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Reaction with Acid</w:t>
            </w:r>
          </w:p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52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060D6" w:rsidRDefault="004060D6" w:rsidP="00EF398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EF398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EF398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EF398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EF398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EF398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EF3981">
      <w:pPr>
        <w:rPr>
          <w:rFonts w:ascii="Arial" w:hAnsi="Arial" w:cs="Arial"/>
          <w:b/>
          <w:sz w:val="24"/>
          <w:szCs w:val="24"/>
          <w:lang w:val="en-US"/>
        </w:rPr>
      </w:pPr>
    </w:p>
    <w:p w:rsidR="004060D6" w:rsidRDefault="004060D6" w:rsidP="00EF3981">
      <w:pPr>
        <w:rPr>
          <w:rFonts w:ascii="Arial" w:hAnsi="Arial" w:cs="Arial"/>
          <w:b/>
          <w:sz w:val="24"/>
          <w:szCs w:val="24"/>
          <w:lang w:val="en-US"/>
        </w:rPr>
      </w:pPr>
    </w:p>
    <w:p w:rsidR="00EF3981" w:rsidRPr="004060D6" w:rsidRDefault="00EF3981" w:rsidP="00EF398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b/>
          <w:sz w:val="24"/>
          <w:szCs w:val="24"/>
          <w:lang w:val="en-US"/>
        </w:rPr>
        <w:lastRenderedPageBreak/>
        <w:t xml:space="preserve">PART 8: SUBATOMIC PARTICLES </w:t>
      </w:r>
    </w:p>
    <w:p w:rsidR="00EF3981" w:rsidRPr="004060D6" w:rsidRDefault="00EF3981" w:rsidP="00EF3981">
      <w:pPr>
        <w:rPr>
          <w:rFonts w:ascii="Arial" w:hAnsi="Arial" w:cs="Arial"/>
          <w:sz w:val="24"/>
          <w:szCs w:val="24"/>
          <w:lang w:val="en-US"/>
        </w:rPr>
      </w:pPr>
    </w:p>
    <w:p w:rsidR="00EF3981" w:rsidRPr="004060D6" w:rsidRDefault="00EF3981" w:rsidP="00EF3981">
      <w:pPr>
        <w:rPr>
          <w:rFonts w:ascii="Arial" w:hAnsi="Arial" w:cs="Arial"/>
          <w:sz w:val="24"/>
          <w:szCs w:val="24"/>
          <w:lang w:val="en-US"/>
        </w:rPr>
      </w:pPr>
      <w:r w:rsidRPr="004060D6">
        <w:rPr>
          <w:rFonts w:ascii="Arial" w:hAnsi="Arial" w:cs="Arial"/>
          <w:sz w:val="24"/>
          <w:szCs w:val="24"/>
          <w:lang w:val="en-US"/>
        </w:rPr>
        <w:t>Fill in the following table.</w:t>
      </w:r>
    </w:p>
    <w:p w:rsidR="00EF3981" w:rsidRPr="004060D6" w:rsidRDefault="00EF3981" w:rsidP="00EF3981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3"/>
        <w:gridCol w:w="1265"/>
        <w:gridCol w:w="1265"/>
        <w:gridCol w:w="1700"/>
        <w:gridCol w:w="1559"/>
        <w:gridCol w:w="1559"/>
      </w:tblGrid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Element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Atomic Number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Mass Number</w:t>
            </w: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Number of Protons</w:t>
            </w: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Number of Electrons</w:t>
            </w: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Number of Neutrons</w:t>
            </w: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Aluminum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18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Carbon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bookmarkStart w:id="0" w:name="_GoBack"/>
        <w:bookmarkEnd w:id="0"/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Neon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31</w:t>
            </w: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19</w:t>
            </w: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</w:tr>
      <w:tr w:rsidR="00EF3981" w:rsidRPr="004060D6" w:rsidTr="00AB3258">
        <w:tc>
          <w:tcPr>
            <w:tcW w:w="1273" w:type="dxa"/>
          </w:tcPr>
          <w:p w:rsidR="00EF3981" w:rsidRPr="004060D6" w:rsidRDefault="00EF3981" w:rsidP="00EF398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060D6">
              <w:rPr>
                <w:rFonts w:ascii="Arial" w:hAnsi="Arial" w:cs="Arial"/>
                <w:sz w:val="24"/>
                <w:szCs w:val="24"/>
                <w:lang w:val="en-US"/>
              </w:rPr>
              <w:t>Sodium</w:t>
            </w: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65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EF3981" w:rsidRPr="004060D6" w:rsidRDefault="00EF3981" w:rsidP="004060D6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F3981" w:rsidRPr="004060D6" w:rsidRDefault="00EF3981" w:rsidP="00EF3981">
      <w:pPr>
        <w:rPr>
          <w:rFonts w:ascii="Arial" w:hAnsi="Arial" w:cs="Arial"/>
          <w:sz w:val="24"/>
          <w:szCs w:val="24"/>
          <w:lang w:val="en-US"/>
        </w:rPr>
      </w:pPr>
    </w:p>
    <w:sectPr w:rsidR="00EF3981" w:rsidRPr="004060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8A3"/>
    <w:multiLevelType w:val="hybridMultilevel"/>
    <w:tmpl w:val="505E9E9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82284"/>
    <w:multiLevelType w:val="hybridMultilevel"/>
    <w:tmpl w:val="C0528E82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C647D"/>
    <w:multiLevelType w:val="hybridMultilevel"/>
    <w:tmpl w:val="3552D7D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8BF"/>
    <w:rsid w:val="000B3286"/>
    <w:rsid w:val="000B40C9"/>
    <w:rsid w:val="00132B12"/>
    <w:rsid w:val="001A51A1"/>
    <w:rsid w:val="004060D6"/>
    <w:rsid w:val="004C5791"/>
    <w:rsid w:val="00587691"/>
    <w:rsid w:val="00A314B0"/>
    <w:rsid w:val="00AB3258"/>
    <w:rsid w:val="00C427D1"/>
    <w:rsid w:val="00E2708A"/>
    <w:rsid w:val="00EF3981"/>
    <w:rsid w:val="00F9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B3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3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B1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 4C – GRADE 9/10 CHEMISTRY REVIEW</vt:lpstr>
    </vt:vector>
  </TitlesOfParts>
  <Company>Trillium Lakelands District School Board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 4C – GRADE 9/10 CHEMISTRY REVIEW</dc:title>
  <dc:creator>c.bradimore</dc:creator>
  <cp:lastModifiedBy>Carew, Colleen</cp:lastModifiedBy>
  <cp:revision>2</cp:revision>
  <cp:lastPrinted>2009-09-08T21:28:00Z</cp:lastPrinted>
  <dcterms:created xsi:type="dcterms:W3CDTF">2015-11-06T15:30:00Z</dcterms:created>
  <dcterms:modified xsi:type="dcterms:W3CDTF">2015-11-06T15:30:00Z</dcterms:modified>
</cp:coreProperties>
</file>