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95" w:rsidRDefault="002A1950" w:rsidP="00E87295">
      <w:pPr>
        <w:pStyle w:val="Title"/>
        <w:ind w:left="-720"/>
        <w:jc w:val="left"/>
      </w:pPr>
      <w:r>
        <w:rPr>
          <w:noProof/>
          <w:lang w:val="en-CA" w:eastAsia="en-CA"/>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val="en-CA" w:eastAsia="en-CA"/>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E87295" w:rsidRDefault="00E87295" w:rsidP="00E87295">
      <w:pPr>
        <w:pStyle w:val="Title"/>
        <w:ind w:left="-720"/>
      </w:pPr>
      <w:smartTag w:uri="urn:schemas-microsoft-com:office:smarttags" w:element="place">
        <w:smartTag w:uri="urn:schemas-microsoft-com:office:smarttags" w:element="PlaceName">
          <w:r>
            <w:t>FENELON</w:t>
          </w:r>
        </w:smartTag>
        <w:r>
          <w:t xml:space="preserve"> </w:t>
        </w:r>
        <w:smartTag w:uri="urn:schemas-microsoft-com:office:smarttags" w:element="PlaceType">
          <w:r>
            <w:t>FALLS</w:t>
          </w:r>
        </w:smartTag>
        <w:r>
          <w:t xml:space="preserve"> </w:t>
        </w:r>
        <w:smartTag w:uri="urn:schemas-microsoft-com:office:smarttags" w:element="PlaceType">
          <w:r>
            <w:t>SECONDARY SCHOOL</w:t>
          </w:r>
        </w:smartTag>
      </w:smartTag>
    </w:p>
    <w:p w:rsidR="00E87295" w:rsidRDefault="00E87295" w:rsidP="00E87295">
      <w:pPr>
        <w:pStyle w:val="Subtitle"/>
        <w:ind w:left="-720"/>
        <w:rPr>
          <w:rFonts w:ascii="Arial" w:hAnsi="Arial"/>
        </w:rPr>
      </w:pPr>
      <w:r>
        <w:rPr>
          <w:rFonts w:ascii="Arial" w:hAnsi="Arial"/>
        </w:rPr>
        <w:t>COURSE INFORMATION SHEET</w:t>
      </w:r>
    </w:p>
    <w:p w:rsidR="00E87295" w:rsidRDefault="00E87295" w:rsidP="00E87295">
      <w:pPr>
        <w:pStyle w:val="Heading1"/>
        <w:ind w:left="-720"/>
        <w:jc w:val="left"/>
        <w:rPr>
          <w:sz w:val="20"/>
        </w:rPr>
      </w:pPr>
    </w:p>
    <w:p w:rsidR="00934F5B" w:rsidRDefault="00934F5B" w:rsidP="00934F5B">
      <w:pPr>
        <w:pStyle w:val="Heading1"/>
        <w:ind w:left="-720"/>
        <w:jc w:val="left"/>
        <w:rPr>
          <w:sz w:val="20"/>
        </w:rPr>
      </w:pPr>
      <w:r>
        <w:rPr>
          <w:sz w:val="20"/>
        </w:rPr>
        <w:t xml:space="preserve">Course:  </w:t>
      </w:r>
      <w:r w:rsidR="00BF2BA8">
        <w:rPr>
          <w:sz w:val="20"/>
        </w:rPr>
        <w:t xml:space="preserve">Exploring Technology </w:t>
      </w:r>
      <w:r w:rsidR="00BF2BA8">
        <w:rPr>
          <w:sz w:val="20"/>
        </w:rPr>
        <w:tab/>
      </w:r>
      <w:r w:rsidR="00BF2BA8">
        <w:rPr>
          <w:sz w:val="20"/>
        </w:rPr>
        <w:tab/>
      </w:r>
      <w:r>
        <w:rPr>
          <w:sz w:val="20"/>
        </w:rPr>
        <w:tab/>
      </w:r>
      <w:r w:rsidR="002D1B01">
        <w:rPr>
          <w:sz w:val="20"/>
        </w:rPr>
        <w:tab/>
      </w:r>
      <w:r>
        <w:rPr>
          <w:sz w:val="20"/>
        </w:rPr>
        <w:t xml:space="preserve">Room #: </w:t>
      </w:r>
      <w:r w:rsidR="00BF2BA8">
        <w:rPr>
          <w:sz w:val="20"/>
        </w:rPr>
        <w:t>Various</w:t>
      </w:r>
    </w:p>
    <w:p w:rsidR="00934F5B" w:rsidRPr="002D1B01" w:rsidRDefault="00934F5B" w:rsidP="00934F5B">
      <w:pPr>
        <w:ind w:left="-720"/>
        <w:rPr>
          <w:rFonts w:ascii="Arial" w:hAnsi="Arial"/>
          <w:lang w:val="en-CA"/>
        </w:rPr>
      </w:pPr>
      <w:r w:rsidRPr="000034D0">
        <w:rPr>
          <w:rFonts w:ascii="Arial" w:hAnsi="Arial"/>
          <w:b/>
          <w:lang w:val="en-CA"/>
        </w:rPr>
        <w:t>Course Code:</w:t>
      </w:r>
      <w:r w:rsidRPr="000034D0">
        <w:rPr>
          <w:rFonts w:ascii="MyriadMM_565_600_" w:hAnsi="MyriadMM_565_600_" w:cs="MyriadMM_565_600_"/>
          <w:b/>
          <w:bCs/>
          <w:color w:val="000000"/>
          <w:sz w:val="26"/>
          <w:szCs w:val="26"/>
          <w:lang w:val="en-CA"/>
        </w:rPr>
        <w:t xml:space="preserve"> </w:t>
      </w:r>
      <w:r w:rsidR="00EB270B">
        <w:rPr>
          <w:rFonts w:ascii="Arial" w:hAnsi="Arial" w:cs="Arial"/>
          <w:b/>
          <w:bCs/>
          <w:lang w:val="en-CA"/>
        </w:rPr>
        <w:t>TI</w:t>
      </w:r>
      <w:bookmarkStart w:id="0" w:name="_GoBack"/>
      <w:bookmarkEnd w:id="0"/>
      <w:r w:rsidRPr="000034D0">
        <w:rPr>
          <w:rFonts w:ascii="Arial" w:hAnsi="Arial" w:cs="Arial"/>
          <w:b/>
          <w:bCs/>
          <w:lang w:val="en-CA"/>
        </w:rPr>
        <w:t>J1O</w:t>
      </w:r>
      <w:r w:rsidRPr="000034D0">
        <w:rPr>
          <w:rFonts w:ascii="Arial" w:hAnsi="Arial"/>
          <w:lang w:val="en-CA"/>
        </w:rPr>
        <w:t xml:space="preserve">  </w:t>
      </w:r>
      <w:r w:rsidRPr="000034D0">
        <w:rPr>
          <w:rFonts w:ascii="Arial" w:hAnsi="Arial"/>
          <w:lang w:val="en-CA"/>
        </w:rPr>
        <w:tab/>
      </w:r>
      <w:r w:rsidRPr="000034D0">
        <w:rPr>
          <w:rFonts w:ascii="Arial" w:hAnsi="Arial"/>
          <w:lang w:val="en-CA"/>
        </w:rPr>
        <w:tab/>
      </w:r>
      <w:r w:rsidRPr="000034D0">
        <w:rPr>
          <w:rFonts w:ascii="Arial" w:hAnsi="Arial"/>
          <w:lang w:val="en-CA"/>
        </w:rPr>
        <w:tab/>
      </w:r>
      <w:r w:rsidRPr="000034D0">
        <w:rPr>
          <w:rFonts w:ascii="Arial" w:hAnsi="Arial"/>
          <w:lang w:val="en-CA"/>
        </w:rPr>
        <w:tab/>
      </w:r>
      <w:r w:rsidR="000034D0" w:rsidRPr="000034D0">
        <w:rPr>
          <w:rFonts w:ascii="Arial" w:hAnsi="Arial"/>
          <w:lang w:val="en-CA"/>
        </w:rPr>
        <w:tab/>
      </w:r>
      <w:r w:rsidR="002D1B01">
        <w:rPr>
          <w:rFonts w:ascii="Arial" w:hAnsi="Arial"/>
          <w:lang w:val="en-CA"/>
        </w:rPr>
        <w:tab/>
      </w:r>
      <w:r w:rsidR="002D1B01">
        <w:rPr>
          <w:rFonts w:ascii="Arial" w:hAnsi="Arial"/>
          <w:b/>
          <w:lang w:val="en-CA"/>
        </w:rPr>
        <w:t xml:space="preserve">Voicemail:  </w:t>
      </w:r>
      <w:r w:rsidR="002D1B01">
        <w:rPr>
          <w:rFonts w:ascii="Arial" w:hAnsi="Arial"/>
          <w:lang w:val="en-CA"/>
        </w:rPr>
        <w:t>705-887-2018, ext. 32610</w:t>
      </w:r>
    </w:p>
    <w:p w:rsidR="00E87295" w:rsidRPr="002D1B01" w:rsidRDefault="00934F5B" w:rsidP="002D1B01">
      <w:pPr>
        <w:ind w:left="-720"/>
        <w:rPr>
          <w:rFonts w:ascii="Tahoma" w:hAnsi="Tahoma" w:cs="Tahoma"/>
        </w:rPr>
      </w:pPr>
      <w:r w:rsidRPr="002D1B01">
        <w:rPr>
          <w:rFonts w:ascii="Arial" w:hAnsi="Arial"/>
          <w:b/>
        </w:rPr>
        <w:t>Teacher</w:t>
      </w:r>
      <w:r w:rsidR="002D1B01">
        <w:rPr>
          <w:rFonts w:ascii="Arial" w:hAnsi="Arial"/>
          <w:b/>
        </w:rPr>
        <w:t>s</w:t>
      </w:r>
      <w:r w:rsidRPr="002D1B01">
        <w:rPr>
          <w:rFonts w:ascii="Arial" w:hAnsi="Arial"/>
          <w:b/>
        </w:rPr>
        <w:t xml:space="preserve">: </w:t>
      </w:r>
      <w:r w:rsidR="002D1B01" w:rsidRPr="002D1B01">
        <w:rPr>
          <w:rFonts w:ascii="Arial" w:hAnsi="Arial"/>
          <w:b/>
        </w:rPr>
        <w:t xml:space="preserve">Ms. Carew and Mr. </w:t>
      </w:r>
      <w:proofErr w:type="spellStart"/>
      <w:r w:rsidR="002D1B01" w:rsidRPr="002D1B01">
        <w:rPr>
          <w:rFonts w:ascii="Arial" w:hAnsi="Arial"/>
          <w:b/>
        </w:rPr>
        <w:t>Montanari</w:t>
      </w:r>
      <w:proofErr w:type="spellEnd"/>
      <w:r w:rsidR="002D1B01" w:rsidRPr="002D1B01">
        <w:rPr>
          <w:rFonts w:ascii="Arial" w:hAnsi="Arial"/>
          <w:b/>
        </w:rPr>
        <w:tab/>
      </w:r>
      <w:r w:rsidR="002D1B01" w:rsidRPr="002D1B01">
        <w:rPr>
          <w:rFonts w:ascii="Arial" w:hAnsi="Arial"/>
          <w:b/>
        </w:rPr>
        <w:tab/>
      </w:r>
      <w:r w:rsidR="002D1B01" w:rsidRPr="002D1B01">
        <w:rPr>
          <w:rFonts w:ascii="Arial" w:hAnsi="Arial"/>
          <w:b/>
        </w:rPr>
        <w:tab/>
      </w:r>
      <w:r w:rsidR="00B623D9">
        <w:rPr>
          <w:rFonts w:ascii="Arial" w:hAnsi="Arial"/>
          <w:b/>
        </w:rPr>
        <w:t xml:space="preserve">Twitter:  </w:t>
      </w:r>
      <w:r w:rsidR="00B623D9">
        <w:rPr>
          <w:rFonts w:ascii="Arial" w:hAnsi="Arial"/>
        </w:rPr>
        <w:t>@MsCarewFFSS</w:t>
      </w:r>
      <w:r w:rsidR="00B623D9">
        <w:rPr>
          <w:rFonts w:ascii="Arial" w:hAnsi="Arial"/>
        </w:rPr>
        <w:t>3</w:t>
      </w:r>
    </w:p>
    <w:p w:rsidR="002D1B01" w:rsidRDefault="002D1B01" w:rsidP="00B623D9">
      <w:pPr>
        <w:ind w:left="-720"/>
        <w:rPr>
          <w:rFonts w:ascii="Arial" w:hAnsi="Arial"/>
        </w:rPr>
      </w:pPr>
      <w:r>
        <w:rPr>
          <w:rFonts w:ascii="Arial" w:hAnsi="Arial"/>
          <w:b/>
        </w:rPr>
        <w:t xml:space="preserve">Email:  </w:t>
      </w:r>
      <w:r>
        <w:rPr>
          <w:rFonts w:ascii="Arial" w:hAnsi="Arial"/>
        </w:rPr>
        <w:t>colleen.carew@tldsb.on.ca</w:t>
      </w:r>
      <w:r>
        <w:rPr>
          <w:rFonts w:ascii="Arial" w:hAnsi="Arial"/>
        </w:rPr>
        <w:tab/>
      </w:r>
      <w:r>
        <w:rPr>
          <w:rFonts w:ascii="Arial" w:hAnsi="Arial"/>
        </w:rPr>
        <w:tab/>
      </w:r>
      <w:r>
        <w:rPr>
          <w:rFonts w:ascii="Arial" w:hAnsi="Arial"/>
        </w:rPr>
        <w:tab/>
      </w:r>
      <w:r>
        <w:rPr>
          <w:rFonts w:ascii="Arial" w:hAnsi="Arial"/>
        </w:rPr>
        <w:tab/>
      </w:r>
      <w:r w:rsidR="00B623D9">
        <w:rPr>
          <w:rFonts w:ascii="Arial" w:hAnsi="Arial"/>
          <w:b/>
        </w:rPr>
        <w:t xml:space="preserve">Website:  </w:t>
      </w:r>
      <w:r w:rsidR="00B623D9">
        <w:rPr>
          <w:rFonts w:ascii="Arial" w:hAnsi="Arial"/>
        </w:rPr>
        <w:t>http://mscarewsclasses.weebly.com</w:t>
      </w:r>
    </w:p>
    <w:p w:rsidR="00B623D9" w:rsidRDefault="00B623D9" w:rsidP="00B623D9">
      <w:pPr>
        <w:ind w:left="-720"/>
        <w:rPr>
          <w:rFonts w:ascii="Arial" w:hAnsi="Arial"/>
        </w:rPr>
      </w:pPr>
      <w:r>
        <w:rPr>
          <w:rFonts w:ascii="Arial" w:hAnsi="Arial"/>
          <w:b/>
        </w:rPr>
        <w:t>Google Drive:</w:t>
      </w:r>
      <w:r>
        <w:rPr>
          <w:rFonts w:ascii="Arial" w:hAnsi="Arial"/>
        </w:rPr>
        <w:t xml:space="preserve">  c.carew@tldsb.net</w:t>
      </w:r>
    </w:p>
    <w:p w:rsidR="00B623D9" w:rsidRPr="00B623D9" w:rsidRDefault="00B623D9" w:rsidP="00B623D9">
      <w:pPr>
        <w:ind w:left="-720"/>
        <w:rPr>
          <w:rFonts w:ascii="Arial" w:hAnsi="Arial"/>
        </w:rPr>
      </w:pPr>
    </w:p>
    <w:p w:rsidR="00E87295" w:rsidRDefault="00E87295" w:rsidP="00E87295">
      <w:pPr>
        <w:pStyle w:val="BodyTextIndent"/>
        <w:rPr>
          <w:b/>
          <w:sz w:val="20"/>
          <w:u w:val="single"/>
        </w:rPr>
      </w:pPr>
      <w:r>
        <w:rPr>
          <w:b/>
          <w:sz w:val="20"/>
          <w:u w:val="single"/>
        </w:rPr>
        <w:t>Course Description</w:t>
      </w:r>
    </w:p>
    <w:p w:rsidR="00E87295" w:rsidRDefault="00E87295" w:rsidP="00E87295">
      <w:pPr>
        <w:pStyle w:val="BodyTextIndent"/>
        <w:rPr>
          <w:b/>
          <w:sz w:val="20"/>
          <w:u w:val="single"/>
        </w:rPr>
      </w:pPr>
    </w:p>
    <w:p w:rsidR="00D403AA" w:rsidRPr="00B967FC" w:rsidRDefault="00D403AA" w:rsidP="002D1B01">
      <w:pPr>
        <w:autoSpaceDE w:val="0"/>
        <w:autoSpaceDN w:val="0"/>
        <w:adjustRightInd w:val="0"/>
        <w:jc w:val="both"/>
        <w:rPr>
          <w:rFonts w:ascii="Arial" w:hAnsi="Arial" w:cs="Arial"/>
          <w:color w:val="231F20"/>
          <w:lang w:val="en-CA"/>
        </w:rPr>
      </w:pPr>
      <w:r w:rsidRPr="00B967FC">
        <w:rPr>
          <w:rFonts w:ascii="Arial" w:hAnsi="Arial" w:cs="Arial"/>
          <w:color w:val="231F20"/>
          <w:lang w:val="en-CA"/>
        </w:rPr>
        <w:t>This course enables students to further explore and develop technological knowledge</w:t>
      </w:r>
    </w:p>
    <w:p w:rsidR="00D403AA" w:rsidRPr="00B967FC" w:rsidRDefault="00D403AA" w:rsidP="002D1B01">
      <w:pPr>
        <w:autoSpaceDE w:val="0"/>
        <w:autoSpaceDN w:val="0"/>
        <w:adjustRightInd w:val="0"/>
        <w:jc w:val="both"/>
        <w:rPr>
          <w:rFonts w:ascii="Arial" w:hAnsi="Arial" w:cs="Arial"/>
          <w:color w:val="231F20"/>
          <w:lang w:val="en-CA"/>
        </w:rPr>
      </w:pPr>
      <w:proofErr w:type="gramStart"/>
      <w:r w:rsidRPr="00B967FC">
        <w:rPr>
          <w:rFonts w:ascii="Arial" w:hAnsi="Arial" w:cs="Arial"/>
          <w:color w:val="231F20"/>
          <w:lang w:val="en-CA"/>
        </w:rPr>
        <w:t>and</w:t>
      </w:r>
      <w:proofErr w:type="gramEnd"/>
      <w:r w:rsidRPr="00B967FC">
        <w:rPr>
          <w:rFonts w:ascii="Arial" w:hAnsi="Arial" w:cs="Arial"/>
          <w:color w:val="231F20"/>
          <w:lang w:val="en-CA"/>
        </w:rPr>
        <w:t xml:space="preserve"> skills introduced in the elementary science and technology program. Students will</w:t>
      </w:r>
    </w:p>
    <w:p w:rsidR="00D403AA" w:rsidRPr="00B967FC" w:rsidRDefault="00D403AA" w:rsidP="002D1B01">
      <w:pPr>
        <w:autoSpaceDE w:val="0"/>
        <w:autoSpaceDN w:val="0"/>
        <w:adjustRightInd w:val="0"/>
        <w:jc w:val="both"/>
        <w:rPr>
          <w:rFonts w:ascii="Arial" w:hAnsi="Arial" w:cs="Arial"/>
          <w:color w:val="231F20"/>
          <w:lang w:val="en-CA"/>
        </w:rPr>
      </w:pPr>
      <w:proofErr w:type="gramStart"/>
      <w:r w:rsidRPr="00B967FC">
        <w:rPr>
          <w:rFonts w:ascii="Arial" w:hAnsi="Arial" w:cs="Arial"/>
          <w:color w:val="231F20"/>
          <w:lang w:val="en-CA"/>
        </w:rPr>
        <w:t>be</w:t>
      </w:r>
      <w:proofErr w:type="gramEnd"/>
      <w:r w:rsidRPr="00B967FC">
        <w:rPr>
          <w:rFonts w:ascii="Arial" w:hAnsi="Arial" w:cs="Arial"/>
          <w:color w:val="231F20"/>
          <w:lang w:val="en-CA"/>
        </w:rPr>
        <w:t xml:space="preserve"> given the opportunity to design and create products and/or provide services related</w:t>
      </w:r>
    </w:p>
    <w:p w:rsidR="00D403AA" w:rsidRPr="00B967FC" w:rsidRDefault="00D403AA" w:rsidP="002D1B01">
      <w:pPr>
        <w:autoSpaceDE w:val="0"/>
        <w:autoSpaceDN w:val="0"/>
        <w:adjustRightInd w:val="0"/>
        <w:jc w:val="both"/>
        <w:rPr>
          <w:rFonts w:ascii="Arial" w:hAnsi="Arial" w:cs="Arial"/>
          <w:color w:val="231F20"/>
          <w:lang w:val="en-CA"/>
        </w:rPr>
      </w:pPr>
      <w:proofErr w:type="gramStart"/>
      <w:r w:rsidRPr="00B967FC">
        <w:rPr>
          <w:rFonts w:ascii="Arial" w:hAnsi="Arial" w:cs="Arial"/>
          <w:color w:val="231F20"/>
          <w:lang w:val="en-CA"/>
        </w:rPr>
        <w:t>to</w:t>
      </w:r>
      <w:proofErr w:type="gramEnd"/>
      <w:r w:rsidRPr="00B967FC">
        <w:rPr>
          <w:rFonts w:ascii="Arial" w:hAnsi="Arial" w:cs="Arial"/>
          <w:color w:val="231F20"/>
          <w:lang w:val="en-CA"/>
        </w:rPr>
        <w:t xml:space="preserve"> the various technological areas or industries, working with a variety of tools, equipment,</w:t>
      </w:r>
    </w:p>
    <w:p w:rsidR="00D403AA" w:rsidRPr="00B967FC" w:rsidRDefault="00D403AA" w:rsidP="002D1B01">
      <w:pPr>
        <w:autoSpaceDE w:val="0"/>
        <w:autoSpaceDN w:val="0"/>
        <w:adjustRightInd w:val="0"/>
        <w:jc w:val="both"/>
        <w:rPr>
          <w:rFonts w:ascii="Arial" w:hAnsi="Arial" w:cs="Arial"/>
          <w:color w:val="231F20"/>
          <w:lang w:val="en-CA"/>
        </w:rPr>
      </w:pPr>
      <w:proofErr w:type="gramStart"/>
      <w:r w:rsidRPr="00B967FC">
        <w:rPr>
          <w:rFonts w:ascii="Arial" w:hAnsi="Arial" w:cs="Arial"/>
          <w:color w:val="231F20"/>
          <w:lang w:val="en-CA"/>
        </w:rPr>
        <w:t>and</w:t>
      </w:r>
      <w:proofErr w:type="gramEnd"/>
      <w:r w:rsidRPr="00B967FC">
        <w:rPr>
          <w:rFonts w:ascii="Arial" w:hAnsi="Arial" w:cs="Arial"/>
          <w:color w:val="231F20"/>
          <w:lang w:val="en-CA"/>
        </w:rPr>
        <w:t xml:space="preserve"> software commonly used in industry. Students will develop an awareness of environmental</w:t>
      </w:r>
    </w:p>
    <w:p w:rsidR="00D403AA" w:rsidRPr="00B967FC" w:rsidRDefault="00D403AA" w:rsidP="002D1B01">
      <w:pPr>
        <w:autoSpaceDE w:val="0"/>
        <w:autoSpaceDN w:val="0"/>
        <w:adjustRightInd w:val="0"/>
        <w:jc w:val="both"/>
        <w:rPr>
          <w:rFonts w:ascii="Arial" w:hAnsi="Arial" w:cs="Arial"/>
          <w:color w:val="231F20"/>
          <w:lang w:val="en-CA"/>
        </w:rPr>
      </w:pPr>
      <w:proofErr w:type="gramStart"/>
      <w:r w:rsidRPr="00B967FC">
        <w:rPr>
          <w:rFonts w:ascii="Arial" w:hAnsi="Arial" w:cs="Arial"/>
          <w:color w:val="231F20"/>
          <w:lang w:val="en-CA"/>
        </w:rPr>
        <w:t>and</w:t>
      </w:r>
      <w:proofErr w:type="gramEnd"/>
      <w:r w:rsidRPr="00B967FC">
        <w:rPr>
          <w:rFonts w:ascii="Arial" w:hAnsi="Arial" w:cs="Arial"/>
          <w:color w:val="231F20"/>
          <w:lang w:val="en-CA"/>
        </w:rPr>
        <w:t xml:space="preserve"> societal issues, and will begin to explore secondary and postsecondary</w:t>
      </w:r>
    </w:p>
    <w:p w:rsidR="00D403AA" w:rsidRPr="00B967FC" w:rsidRDefault="00D403AA" w:rsidP="002D1B01">
      <w:pPr>
        <w:autoSpaceDE w:val="0"/>
        <w:autoSpaceDN w:val="0"/>
        <w:adjustRightInd w:val="0"/>
        <w:jc w:val="both"/>
        <w:rPr>
          <w:rFonts w:ascii="Arial" w:hAnsi="Arial" w:cs="Arial"/>
          <w:color w:val="231F20"/>
          <w:lang w:val="en-CA"/>
        </w:rPr>
      </w:pPr>
      <w:proofErr w:type="gramStart"/>
      <w:r w:rsidRPr="00B967FC">
        <w:rPr>
          <w:rFonts w:ascii="Arial" w:hAnsi="Arial" w:cs="Arial"/>
          <w:color w:val="231F20"/>
          <w:lang w:val="en-CA"/>
        </w:rPr>
        <w:t>education</w:t>
      </w:r>
      <w:proofErr w:type="gramEnd"/>
      <w:r w:rsidRPr="00B967FC">
        <w:rPr>
          <w:rFonts w:ascii="Arial" w:hAnsi="Arial" w:cs="Arial"/>
          <w:color w:val="231F20"/>
          <w:lang w:val="en-CA"/>
        </w:rPr>
        <w:t xml:space="preserve"> and training pathways leading to careers in technology-related fields.</w:t>
      </w:r>
    </w:p>
    <w:p w:rsidR="00E87295" w:rsidRDefault="00D403AA" w:rsidP="002D1B01">
      <w:pPr>
        <w:pStyle w:val="BodyTextIndent"/>
        <w:ind w:left="0" w:hanging="18"/>
        <w:jc w:val="both"/>
        <w:rPr>
          <w:rFonts w:cs="Arial"/>
          <w:color w:val="231F20"/>
          <w:sz w:val="20"/>
          <w:lang w:val="en-CA"/>
        </w:rPr>
      </w:pPr>
      <w:r w:rsidRPr="00B967FC">
        <w:rPr>
          <w:rFonts w:cs="Arial"/>
          <w:b/>
          <w:bCs/>
          <w:color w:val="231F20"/>
          <w:sz w:val="20"/>
          <w:lang w:val="en-CA"/>
        </w:rPr>
        <w:t xml:space="preserve">Prerequisite: </w:t>
      </w:r>
      <w:r w:rsidRPr="00B967FC">
        <w:rPr>
          <w:rFonts w:cs="Arial"/>
          <w:color w:val="231F20"/>
          <w:sz w:val="20"/>
          <w:lang w:val="en-CA"/>
        </w:rPr>
        <w:t>None</w:t>
      </w:r>
    </w:p>
    <w:p w:rsidR="00B967FC" w:rsidRPr="00B967FC" w:rsidRDefault="00B967FC" w:rsidP="00D403AA">
      <w:pPr>
        <w:pStyle w:val="BodyTextIndent"/>
        <w:ind w:left="0" w:hanging="18"/>
        <w:rPr>
          <w:rFonts w:cs="Arial"/>
          <w:color w:val="231F20"/>
          <w:sz w:val="20"/>
          <w:lang w:val="en-CA"/>
        </w:rPr>
      </w:pPr>
    </w:p>
    <w:p w:rsidR="00BF2BA8" w:rsidRDefault="00D403AA" w:rsidP="00D403AA">
      <w:pPr>
        <w:autoSpaceDE w:val="0"/>
        <w:autoSpaceDN w:val="0"/>
        <w:adjustRightInd w:val="0"/>
        <w:rPr>
          <w:rFonts w:ascii="Arial" w:hAnsi="Arial" w:cs="Arial"/>
          <w:b/>
          <w:bCs/>
          <w:color w:val="000000"/>
          <w:u w:val="single"/>
          <w:lang w:val="en-CA"/>
        </w:rPr>
      </w:pPr>
      <w:r w:rsidRPr="00B967FC">
        <w:rPr>
          <w:rFonts w:ascii="Arial" w:hAnsi="Arial" w:cs="Arial"/>
          <w:b/>
          <w:bCs/>
          <w:color w:val="000000"/>
          <w:u w:val="single"/>
          <w:lang w:val="en-CA"/>
        </w:rPr>
        <w:t>Exploring Construction</w:t>
      </w:r>
      <w:r w:rsidR="00BF2BA8">
        <w:rPr>
          <w:rFonts w:ascii="Arial" w:hAnsi="Arial" w:cs="Arial"/>
          <w:b/>
          <w:bCs/>
          <w:color w:val="000000"/>
          <w:u w:val="single"/>
          <w:lang w:val="en-CA"/>
        </w:rPr>
        <w:t>, Transportation, Manufacturing, Design Technology</w:t>
      </w:r>
    </w:p>
    <w:p w:rsidR="009819B7" w:rsidRDefault="00D403AA" w:rsidP="002D1B01">
      <w:pPr>
        <w:autoSpaceDE w:val="0"/>
        <w:autoSpaceDN w:val="0"/>
        <w:adjustRightInd w:val="0"/>
        <w:jc w:val="both"/>
        <w:rPr>
          <w:rFonts w:ascii="Arial" w:hAnsi="Arial" w:cs="Arial"/>
          <w:color w:val="231F20"/>
          <w:lang w:val="en-CA"/>
        </w:rPr>
      </w:pPr>
      <w:r w:rsidRPr="00B967FC">
        <w:rPr>
          <w:rFonts w:ascii="Arial" w:hAnsi="Arial" w:cs="Arial"/>
          <w:color w:val="231F20"/>
          <w:lang w:val="en-CA"/>
        </w:rPr>
        <w:t>Th</w:t>
      </w:r>
      <w:r w:rsidR="00BF2BA8">
        <w:rPr>
          <w:rFonts w:ascii="Arial" w:hAnsi="Arial" w:cs="Arial"/>
          <w:color w:val="231F20"/>
          <w:lang w:val="en-CA"/>
        </w:rPr>
        <w:t>ese</w:t>
      </w:r>
      <w:r w:rsidRPr="00B967FC">
        <w:rPr>
          <w:rFonts w:ascii="Arial" w:hAnsi="Arial" w:cs="Arial"/>
          <w:color w:val="231F20"/>
          <w:lang w:val="en-CA"/>
        </w:rPr>
        <w:t xml:space="preserve"> exploratory course</w:t>
      </w:r>
      <w:r w:rsidR="009819B7">
        <w:rPr>
          <w:rFonts w:ascii="Arial" w:hAnsi="Arial" w:cs="Arial"/>
          <w:color w:val="231F20"/>
          <w:lang w:val="en-CA"/>
        </w:rPr>
        <w:t>s</w:t>
      </w:r>
      <w:r w:rsidR="00C922F4">
        <w:rPr>
          <w:rFonts w:ascii="Arial" w:hAnsi="Arial" w:cs="Arial"/>
          <w:color w:val="231F20"/>
          <w:lang w:val="en-CA"/>
        </w:rPr>
        <w:t xml:space="preserve"> introduce</w:t>
      </w:r>
      <w:r w:rsidRPr="00B967FC">
        <w:rPr>
          <w:rFonts w:ascii="Arial" w:hAnsi="Arial" w:cs="Arial"/>
          <w:color w:val="231F20"/>
          <w:lang w:val="en-CA"/>
        </w:rPr>
        <w:t xml:space="preserve"> students to concepts and skills in </w:t>
      </w:r>
      <w:r w:rsidR="00BF2BA8">
        <w:rPr>
          <w:rFonts w:ascii="Arial" w:hAnsi="Arial" w:cs="Arial"/>
          <w:color w:val="231F20"/>
          <w:lang w:val="en-CA"/>
        </w:rPr>
        <w:t>all of the shop based classrooms</w:t>
      </w:r>
      <w:r w:rsidR="00C922F4">
        <w:rPr>
          <w:rFonts w:ascii="Arial" w:hAnsi="Arial" w:cs="Arial"/>
          <w:color w:val="231F20"/>
          <w:lang w:val="en-CA"/>
        </w:rPr>
        <w:t xml:space="preserve"> at FFSS.</w:t>
      </w:r>
      <w:r w:rsidR="00BF2BA8">
        <w:rPr>
          <w:rFonts w:ascii="Arial" w:hAnsi="Arial" w:cs="Arial"/>
          <w:color w:val="231F20"/>
          <w:lang w:val="en-CA"/>
        </w:rPr>
        <w:t xml:space="preserve"> </w:t>
      </w:r>
      <w:r w:rsidR="00645595">
        <w:rPr>
          <w:rFonts w:ascii="Arial" w:hAnsi="Arial" w:cs="Arial"/>
          <w:color w:val="231F20"/>
          <w:lang w:val="en-CA"/>
        </w:rPr>
        <w:t xml:space="preserve">In addition, the concepts and </w:t>
      </w:r>
      <w:r w:rsidR="00C922F4">
        <w:rPr>
          <w:rFonts w:ascii="Arial" w:hAnsi="Arial" w:cs="Arial"/>
          <w:color w:val="231F20"/>
          <w:lang w:val="en-CA"/>
        </w:rPr>
        <w:t>principles of</w:t>
      </w:r>
      <w:r w:rsidR="00645595">
        <w:rPr>
          <w:rFonts w:ascii="Arial" w:hAnsi="Arial" w:cs="Arial"/>
          <w:color w:val="231F20"/>
          <w:lang w:val="en-CA"/>
        </w:rPr>
        <w:t xml:space="preserve"> the</w:t>
      </w:r>
      <w:r w:rsidR="00C922F4">
        <w:rPr>
          <w:rFonts w:ascii="Arial" w:hAnsi="Arial" w:cs="Arial"/>
          <w:color w:val="231F20"/>
          <w:lang w:val="en-CA"/>
        </w:rPr>
        <w:t xml:space="preserve"> </w:t>
      </w:r>
      <w:r w:rsidR="00BF2BA8">
        <w:rPr>
          <w:rFonts w:ascii="Arial" w:hAnsi="Arial" w:cs="Arial"/>
          <w:color w:val="231F20"/>
          <w:lang w:val="en-CA"/>
        </w:rPr>
        <w:t>technological design</w:t>
      </w:r>
      <w:r w:rsidR="00C922F4">
        <w:rPr>
          <w:rFonts w:ascii="Arial" w:hAnsi="Arial" w:cs="Arial"/>
          <w:color w:val="231F20"/>
          <w:lang w:val="en-CA"/>
        </w:rPr>
        <w:t xml:space="preserve"> </w:t>
      </w:r>
      <w:r w:rsidR="00645595">
        <w:rPr>
          <w:rFonts w:ascii="Arial" w:hAnsi="Arial" w:cs="Arial"/>
          <w:color w:val="231F20"/>
          <w:lang w:val="en-CA"/>
        </w:rPr>
        <w:t xml:space="preserve">curriculum will be introduced </w:t>
      </w:r>
      <w:r w:rsidR="00C922F4">
        <w:rPr>
          <w:rFonts w:ascii="Arial" w:hAnsi="Arial" w:cs="Arial"/>
          <w:color w:val="231F20"/>
          <w:lang w:val="en-CA"/>
        </w:rPr>
        <w:t>as an integral component</w:t>
      </w:r>
      <w:r w:rsidR="00645595">
        <w:rPr>
          <w:rFonts w:ascii="Arial" w:hAnsi="Arial" w:cs="Arial"/>
          <w:color w:val="231F20"/>
          <w:lang w:val="en-CA"/>
        </w:rPr>
        <w:t xml:space="preserve"> within these classroom shops</w:t>
      </w:r>
      <w:r w:rsidR="00BF2BA8">
        <w:rPr>
          <w:rFonts w:ascii="Arial" w:hAnsi="Arial" w:cs="Arial"/>
          <w:color w:val="231F20"/>
          <w:lang w:val="en-CA"/>
        </w:rPr>
        <w:t>.</w:t>
      </w:r>
      <w:r w:rsidR="009819B7">
        <w:rPr>
          <w:rFonts w:ascii="Arial" w:hAnsi="Arial" w:cs="Arial"/>
          <w:color w:val="231F20"/>
          <w:lang w:val="en-CA"/>
        </w:rPr>
        <w:t xml:space="preserve"> We</w:t>
      </w:r>
      <w:r w:rsidR="002D1B01">
        <w:rPr>
          <w:rFonts w:ascii="Arial" w:hAnsi="Arial" w:cs="Arial"/>
          <w:color w:val="231F20"/>
          <w:lang w:val="en-CA"/>
        </w:rPr>
        <w:t xml:space="preserve"> will rotate as a class throughout the semester between the disciplines as well as some co-taught classes between both grade 9 teachers.</w:t>
      </w:r>
    </w:p>
    <w:p w:rsidR="002D1B01" w:rsidRDefault="002D1B01" w:rsidP="002D1B01">
      <w:pPr>
        <w:autoSpaceDE w:val="0"/>
        <w:autoSpaceDN w:val="0"/>
        <w:adjustRightInd w:val="0"/>
        <w:jc w:val="both"/>
        <w:rPr>
          <w:rFonts w:ascii="Arial" w:hAnsi="Arial" w:cs="Arial"/>
          <w:color w:val="231F20"/>
          <w:lang w:val="en-CA"/>
        </w:rPr>
      </w:pPr>
    </w:p>
    <w:p w:rsidR="002D1B01" w:rsidRDefault="002D1B01" w:rsidP="009819B7">
      <w:pPr>
        <w:pStyle w:val="Heading6"/>
        <w:ind w:left="0" w:firstLine="0"/>
        <w:sectPr w:rsidR="002D1B01" w:rsidSect="00E05BD6">
          <w:pgSz w:w="12240" w:h="15840"/>
          <w:pgMar w:top="624" w:right="1474" w:bottom="624" w:left="1531" w:header="709" w:footer="709" w:gutter="0"/>
          <w:cols w:space="708"/>
          <w:docGrid w:linePitch="360"/>
        </w:sectPr>
      </w:pPr>
    </w:p>
    <w:p w:rsidR="00E87295" w:rsidRDefault="00E87295" w:rsidP="009819B7">
      <w:pPr>
        <w:pStyle w:val="Heading6"/>
        <w:ind w:left="0" w:firstLine="0"/>
      </w:pPr>
      <w:r>
        <w:lastRenderedPageBreak/>
        <w:t>Units of Study</w:t>
      </w:r>
      <w:r w:rsidR="002D1B01">
        <w:t>, covered with Ms. Carew</w:t>
      </w:r>
    </w:p>
    <w:p w:rsidR="00D46221" w:rsidRDefault="00D46221" w:rsidP="00D46221">
      <w:pPr>
        <w:pStyle w:val="ListParagraph"/>
        <w:numPr>
          <w:ilvl w:val="0"/>
          <w:numId w:val="12"/>
        </w:numPr>
        <w:rPr>
          <w:rFonts w:ascii="Arial" w:hAnsi="Arial"/>
        </w:rPr>
      </w:pPr>
      <w:r w:rsidRPr="00D46221">
        <w:rPr>
          <w:rFonts w:ascii="Arial" w:hAnsi="Arial"/>
        </w:rPr>
        <w:t>Shop Safety</w:t>
      </w:r>
    </w:p>
    <w:p w:rsidR="00D46221" w:rsidRDefault="002D1B01" w:rsidP="00D46221">
      <w:pPr>
        <w:pStyle w:val="ListParagraph"/>
        <w:numPr>
          <w:ilvl w:val="0"/>
          <w:numId w:val="12"/>
        </w:numPr>
        <w:rPr>
          <w:rFonts w:ascii="Arial" w:hAnsi="Arial"/>
        </w:rPr>
      </w:pPr>
      <w:r w:rsidRPr="00D46221">
        <w:rPr>
          <w:rFonts w:ascii="Arial" w:hAnsi="Arial"/>
        </w:rPr>
        <w:t>Tree to Table Maple Syrup Production</w:t>
      </w:r>
    </w:p>
    <w:p w:rsidR="002D1B01" w:rsidRPr="00D46221" w:rsidRDefault="002D1B01" w:rsidP="00D46221">
      <w:pPr>
        <w:pStyle w:val="ListParagraph"/>
        <w:numPr>
          <w:ilvl w:val="0"/>
          <w:numId w:val="12"/>
        </w:numPr>
        <w:rPr>
          <w:rFonts w:ascii="Arial" w:hAnsi="Arial"/>
        </w:rPr>
      </w:pPr>
      <w:r w:rsidRPr="00D46221">
        <w:rPr>
          <w:rFonts w:ascii="Arial" w:hAnsi="Arial"/>
        </w:rPr>
        <w:t>Horticulture and Floristry</w:t>
      </w:r>
    </w:p>
    <w:p w:rsidR="002D1B01" w:rsidRPr="00D46221" w:rsidRDefault="002D1B01" w:rsidP="00D46221">
      <w:pPr>
        <w:pStyle w:val="ListParagraph"/>
        <w:numPr>
          <w:ilvl w:val="0"/>
          <w:numId w:val="12"/>
        </w:numPr>
        <w:rPr>
          <w:rFonts w:ascii="Arial" w:hAnsi="Arial"/>
        </w:rPr>
      </w:pPr>
      <w:r w:rsidRPr="00D46221">
        <w:rPr>
          <w:rFonts w:ascii="Arial" w:hAnsi="Arial"/>
        </w:rPr>
        <w:t>Hospitality and Tourism</w:t>
      </w:r>
    </w:p>
    <w:p w:rsidR="002D1B01" w:rsidRPr="00D46221" w:rsidRDefault="002D1B01" w:rsidP="00D46221">
      <w:pPr>
        <w:pStyle w:val="ListParagraph"/>
        <w:numPr>
          <w:ilvl w:val="0"/>
          <w:numId w:val="12"/>
        </w:numPr>
        <w:rPr>
          <w:rFonts w:ascii="Arial" w:hAnsi="Arial"/>
        </w:rPr>
      </w:pPr>
      <w:r w:rsidRPr="00D46221">
        <w:rPr>
          <w:rFonts w:ascii="Arial" w:hAnsi="Arial"/>
        </w:rPr>
        <w:t>Communications Technology</w:t>
      </w:r>
    </w:p>
    <w:p w:rsidR="00E87295" w:rsidRDefault="00E87295" w:rsidP="00E87295">
      <w:pPr>
        <w:rPr>
          <w:rFonts w:ascii="Arial" w:hAnsi="Arial"/>
        </w:rPr>
      </w:pP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p>
    <w:p w:rsidR="002D1B01" w:rsidRDefault="002D1B01" w:rsidP="00E87295">
      <w:pPr>
        <w:ind w:left="2268" w:hanging="2268"/>
        <w:rPr>
          <w:rFonts w:ascii="Arial" w:hAnsi="Arial"/>
          <w:b/>
          <w:u w:val="single"/>
        </w:rPr>
      </w:pPr>
      <w:r>
        <w:rPr>
          <w:rFonts w:ascii="Arial" w:hAnsi="Arial"/>
          <w:b/>
          <w:u w:val="single"/>
        </w:rPr>
        <w:lastRenderedPageBreak/>
        <w:t xml:space="preserve">Units of Study, covered with Mr. </w:t>
      </w:r>
      <w:proofErr w:type="spellStart"/>
      <w:r>
        <w:rPr>
          <w:rFonts w:ascii="Arial" w:hAnsi="Arial"/>
          <w:b/>
          <w:u w:val="single"/>
        </w:rPr>
        <w:t>Montanari</w:t>
      </w:r>
      <w:proofErr w:type="spellEnd"/>
    </w:p>
    <w:p w:rsidR="002D1B01" w:rsidRDefault="002D1B01" w:rsidP="002D1B01">
      <w:pPr>
        <w:pStyle w:val="ListParagraph"/>
        <w:numPr>
          <w:ilvl w:val="0"/>
          <w:numId w:val="10"/>
        </w:numPr>
        <w:rPr>
          <w:rFonts w:ascii="Arial" w:hAnsi="Arial"/>
        </w:rPr>
      </w:pPr>
      <w:r>
        <w:rPr>
          <w:rFonts w:ascii="Arial" w:hAnsi="Arial"/>
        </w:rPr>
        <w:t>Shop Safety</w:t>
      </w:r>
    </w:p>
    <w:p w:rsidR="002D1B01" w:rsidRDefault="002D1B01" w:rsidP="002D1B01">
      <w:pPr>
        <w:pStyle w:val="ListParagraph"/>
        <w:numPr>
          <w:ilvl w:val="0"/>
          <w:numId w:val="10"/>
        </w:numPr>
        <w:rPr>
          <w:rFonts w:ascii="Arial" w:hAnsi="Arial"/>
        </w:rPr>
      </w:pPr>
      <w:r>
        <w:rPr>
          <w:rFonts w:ascii="Arial" w:hAnsi="Arial"/>
        </w:rPr>
        <w:t>Measuring and Layout</w:t>
      </w:r>
    </w:p>
    <w:p w:rsidR="002D1B01" w:rsidRDefault="002D1B01" w:rsidP="002D1B01">
      <w:pPr>
        <w:pStyle w:val="ListParagraph"/>
        <w:numPr>
          <w:ilvl w:val="0"/>
          <w:numId w:val="10"/>
        </w:numPr>
        <w:rPr>
          <w:rFonts w:ascii="Arial" w:hAnsi="Arial"/>
        </w:rPr>
      </w:pPr>
      <w:r>
        <w:rPr>
          <w:rFonts w:ascii="Arial" w:hAnsi="Arial"/>
        </w:rPr>
        <w:t>Woodworking / Construction</w:t>
      </w:r>
    </w:p>
    <w:p w:rsidR="002D1B01" w:rsidRDefault="002D1B01" w:rsidP="002D1B01">
      <w:pPr>
        <w:pStyle w:val="ListParagraph"/>
        <w:numPr>
          <w:ilvl w:val="0"/>
          <w:numId w:val="10"/>
        </w:numPr>
        <w:rPr>
          <w:rFonts w:ascii="Arial" w:hAnsi="Arial"/>
        </w:rPr>
      </w:pPr>
      <w:r>
        <w:rPr>
          <w:rFonts w:ascii="Arial" w:hAnsi="Arial"/>
        </w:rPr>
        <w:t>Transportation / Small Engines</w:t>
      </w:r>
    </w:p>
    <w:p w:rsidR="002D1B01" w:rsidRDefault="002D1B01" w:rsidP="002D1B01">
      <w:pPr>
        <w:pStyle w:val="ListParagraph"/>
        <w:numPr>
          <w:ilvl w:val="0"/>
          <w:numId w:val="10"/>
        </w:numPr>
        <w:rPr>
          <w:rFonts w:ascii="Arial" w:hAnsi="Arial"/>
        </w:rPr>
      </w:pPr>
      <w:r>
        <w:rPr>
          <w:rFonts w:ascii="Arial" w:hAnsi="Arial"/>
        </w:rPr>
        <w:t xml:space="preserve"> Manufacturing</w:t>
      </w:r>
    </w:p>
    <w:p w:rsidR="002D1B01" w:rsidRDefault="002D1B01" w:rsidP="002D1B01">
      <w:pPr>
        <w:rPr>
          <w:rFonts w:ascii="Arial" w:hAnsi="Arial"/>
        </w:rPr>
      </w:pPr>
    </w:p>
    <w:p w:rsidR="002D1B01" w:rsidRDefault="002D1B01" w:rsidP="002D1B01">
      <w:pPr>
        <w:rPr>
          <w:rFonts w:ascii="Arial" w:hAnsi="Arial"/>
          <w:b/>
        </w:rPr>
        <w:sectPr w:rsidR="002D1B01" w:rsidSect="002D1B01">
          <w:type w:val="continuous"/>
          <w:pgSz w:w="12240" w:h="15840"/>
          <w:pgMar w:top="624" w:right="1474" w:bottom="624" w:left="1531" w:header="709" w:footer="709" w:gutter="0"/>
          <w:cols w:num="2" w:space="708"/>
          <w:docGrid w:linePitch="360"/>
        </w:sectPr>
      </w:pPr>
    </w:p>
    <w:p w:rsidR="002D1B01" w:rsidRDefault="002D1B01" w:rsidP="002D1B01">
      <w:pPr>
        <w:rPr>
          <w:rFonts w:ascii="Arial" w:hAnsi="Arial"/>
          <w:b/>
        </w:rPr>
      </w:pPr>
      <w:r>
        <w:rPr>
          <w:rFonts w:ascii="Arial" w:hAnsi="Arial"/>
          <w:b/>
        </w:rPr>
        <w:lastRenderedPageBreak/>
        <w:t>Units will not necessarily be taught in this order, due to the rotation model and environmental factors.</w:t>
      </w:r>
      <w:r w:rsidR="00D46221">
        <w:rPr>
          <w:rFonts w:ascii="Arial" w:hAnsi="Arial"/>
          <w:b/>
        </w:rPr>
        <w:t xml:space="preserve">  </w:t>
      </w:r>
      <w:r>
        <w:rPr>
          <w:rFonts w:ascii="Arial" w:hAnsi="Arial"/>
          <w:b/>
        </w:rPr>
        <w:t>The same amount of time will not necessarily be spent in each shop, due to scheduling conflicts.</w:t>
      </w:r>
      <w:r w:rsidR="00D46221">
        <w:rPr>
          <w:rFonts w:ascii="Arial" w:hAnsi="Arial"/>
          <w:b/>
        </w:rPr>
        <w:t xml:space="preserve">  Greater time will spent in shops that are not double-booked.</w:t>
      </w:r>
    </w:p>
    <w:p w:rsidR="002D1B01" w:rsidRPr="002D1B01" w:rsidRDefault="002D1B01" w:rsidP="002D1B01">
      <w:pPr>
        <w:rPr>
          <w:rFonts w:ascii="Arial" w:hAnsi="Arial"/>
          <w:b/>
        </w:rPr>
      </w:pPr>
    </w:p>
    <w:p w:rsidR="00E87295" w:rsidRDefault="00E87295" w:rsidP="00E87295">
      <w:pPr>
        <w:ind w:left="2268" w:hanging="2268"/>
        <w:rPr>
          <w:rFonts w:ascii="Arial" w:hAnsi="Arial"/>
        </w:rPr>
      </w:pPr>
      <w:r>
        <w:rPr>
          <w:rFonts w:ascii="Arial" w:hAnsi="Arial"/>
          <w:b/>
          <w:u w:val="single"/>
        </w:rPr>
        <w:t>Required Materials / Equipment</w:t>
      </w:r>
      <w:r>
        <w:rPr>
          <w:rFonts w:ascii="Arial" w:hAnsi="Arial"/>
        </w:rPr>
        <w:t>:</w:t>
      </w:r>
    </w:p>
    <w:p w:rsidR="00B967FC" w:rsidRDefault="00B967FC" w:rsidP="00D46221">
      <w:pPr>
        <w:numPr>
          <w:ilvl w:val="0"/>
          <w:numId w:val="1"/>
        </w:numPr>
        <w:tabs>
          <w:tab w:val="clear" w:pos="360"/>
          <w:tab w:val="num" w:pos="-1080"/>
        </w:tabs>
        <w:rPr>
          <w:rFonts w:ascii="Arial" w:hAnsi="Arial"/>
        </w:rPr>
      </w:pPr>
      <w:r>
        <w:rPr>
          <w:rFonts w:ascii="Arial" w:hAnsi="Arial"/>
        </w:rPr>
        <w:t>Notebook – three ring binder</w:t>
      </w:r>
    </w:p>
    <w:p w:rsidR="00B967FC" w:rsidRDefault="00B967FC" w:rsidP="00D46221">
      <w:pPr>
        <w:numPr>
          <w:ilvl w:val="0"/>
          <w:numId w:val="1"/>
        </w:numPr>
        <w:rPr>
          <w:rFonts w:ascii="Arial" w:hAnsi="Arial"/>
        </w:rPr>
      </w:pPr>
      <w:r>
        <w:rPr>
          <w:rFonts w:ascii="Arial" w:hAnsi="Arial"/>
        </w:rPr>
        <w:t>Loose leaf paper</w:t>
      </w:r>
    </w:p>
    <w:p w:rsidR="00B967FC" w:rsidRDefault="00B967FC" w:rsidP="00D46221">
      <w:pPr>
        <w:numPr>
          <w:ilvl w:val="0"/>
          <w:numId w:val="1"/>
        </w:numPr>
        <w:rPr>
          <w:rFonts w:ascii="Arial" w:hAnsi="Arial"/>
        </w:rPr>
      </w:pPr>
      <w:r>
        <w:rPr>
          <w:rFonts w:ascii="Arial" w:hAnsi="Arial"/>
        </w:rPr>
        <w:t>Writing utensils</w:t>
      </w:r>
    </w:p>
    <w:p w:rsidR="00B967FC" w:rsidRDefault="00B967FC" w:rsidP="00D46221">
      <w:pPr>
        <w:numPr>
          <w:ilvl w:val="0"/>
          <w:numId w:val="1"/>
        </w:numPr>
        <w:rPr>
          <w:rFonts w:ascii="Arial" w:hAnsi="Arial"/>
          <w:b/>
        </w:rPr>
      </w:pPr>
      <w:r>
        <w:rPr>
          <w:rFonts w:ascii="Arial" w:hAnsi="Arial"/>
          <w:b/>
        </w:rPr>
        <w:t xml:space="preserve">CSA approved </w:t>
      </w:r>
      <w:r w:rsidRPr="00AD7365">
        <w:rPr>
          <w:rFonts w:ascii="Arial" w:hAnsi="Arial"/>
          <w:b/>
        </w:rPr>
        <w:t xml:space="preserve">Safety Glasses </w:t>
      </w:r>
      <w:r>
        <w:rPr>
          <w:rFonts w:ascii="Arial" w:hAnsi="Arial"/>
          <w:b/>
        </w:rPr>
        <w:t>(mandatory in shop area)</w:t>
      </w:r>
    </w:p>
    <w:p w:rsidR="00B967FC" w:rsidRPr="00AD7365" w:rsidRDefault="00B967FC" w:rsidP="00D46221">
      <w:pPr>
        <w:numPr>
          <w:ilvl w:val="0"/>
          <w:numId w:val="1"/>
        </w:numPr>
        <w:rPr>
          <w:rFonts w:ascii="Arial" w:hAnsi="Arial"/>
          <w:b/>
        </w:rPr>
      </w:pPr>
      <w:r>
        <w:rPr>
          <w:rFonts w:ascii="Arial" w:hAnsi="Arial"/>
          <w:b/>
        </w:rPr>
        <w:t>Hearing protection (strongly recommended in shop area)</w:t>
      </w:r>
    </w:p>
    <w:p w:rsidR="00B967FC" w:rsidRDefault="00B967FC" w:rsidP="00D46221">
      <w:pPr>
        <w:numPr>
          <w:ilvl w:val="0"/>
          <w:numId w:val="1"/>
        </w:numPr>
        <w:rPr>
          <w:rFonts w:ascii="Arial" w:hAnsi="Arial"/>
        </w:rPr>
      </w:pPr>
      <w:r>
        <w:rPr>
          <w:rFonts w:ascii="Arial" w:hAnsi="Arial"/>
        </w:rPr>
        <w:t>Calculator</w:t>
      </w:r>
    </w:p>
    <w:p w:rsidR="00B967FC" w:rsidRDefault="00B967FC" w:rsidP="00D46221">
      <w:pPr>
        <w:numPr>
          <w:ilvl w:val="0"/>
          <w:numId w:val="1"/>
        </w:numPr>
        <w:rPr>
          <w:rFonts w:ascii="Arial" w:hAnsi="Arial"/>
        </w:rPr>
      </w:pPr>
      <w:r>
        <w:rPr>
          <w:rFonts w:ascii="Arial" w:hAnsi="Arial"/>
        </w:rPr>
        <w:t>Tape measure</w:t>
      </w:r>
    </w:p>
    <w:p w:rsidR="00B623D9" w:rsidRDefault="00B623D9" w:rsidP="00D46221">
      <w:pPr>
        <w:numPr>
          <w:ilvl w:val="0"/>
          <w:numId w:val="1"/>
        </w:numPr>
        <w:rPr>
          <w:rFonts w:ascii="Arial" w:hAnsi="Arial"/>
        </w:rPr>
      </w:pPr>
      <w:r>
        <w:rPr>
          <w:rFonts w:ascii="Arial" w:hAnsi="Arial"/>
        </w:rPr>
        <w:t>Weather appropriate clothing and footwear</w:t>
      </w:r>
    </w:p>
    <w:p w:rsidR="002D1B01" w:rsidRDefault="002D1B01" w:rsidP="00E87295">
      <w:pPr>
        <w:rPr>
          <w:rFonts w:ascii="Arial" w:hAnsi="Arial"/>
        </w:rPr>
      </w:pPr>
    </w:p>
    <w:p w:rsidR="00E87295" w:rsidRDefault="00E87295" w:rsidP="00E87295">
      <w:pPr>
        <w:pStyle w:val="Heading7"/>
        <w:rPr>
          <w:b/>
        </w:rPr>
      </w:pPr>
      <w:r>
        <w:rPr>
          <w:b/>
        </w:rPr>
        <w:t>Evaluation Procedure</w:t>
      </w:r>
    </w:p>
    <w:p w:rsidR="00E87295" w:rsidRDefault="00E87295" w:rsidP="00E87295">
      <w:pPr>
        <w:pStyle w:val="BodyTextIndent2"/>
        <w:numPr>
          <w:ilvl w:val="0"/>
          <w:numId w:val="2"/>
        </w:numPr>
        <w:rPr>
          <w:b/>
          <w:sz w:val="20"/>
        </w:rPr>
      </w:pPr>
      <w:r>
        <w:rPr>
          <w:b/>
          <w:sz w:val="20"/>
        </w:rPr>
        <w:t xml:space="preserve">Summative Evaluations – 70% </w:t>
      </w:r>
    </w:p>
    <w:p w:rsidR="00E87295" w:rsidRDefault="00E87295" w:rsidP="00E87295">
      <w:pPr>
        <w:pStyle w:val="Heading5"/>
        <w:ind w:hanging="828"/>
        <w:jc w:val="left"/>
        <w:rPr>
          <w:b w:val="0"/>
          <w:sz w:val="20"/>
        </w:rPr>
      </w:pPr>
      <w:r>
        <w:rPr>
          <w:sz w:val="20"/>
        </w:rPr>
        <w:t xml:space="preserve">  </w:t>
      </w:r>
      <w:r>
        <w:rPr>
          <w:b w:val="0"/>
          <w:sz w:val="20"/>
        </w:rPr>
        <w:t>Knowledge/ Understanding</w:t>
      </w:r>
      <w:r>
        <w:rPr>
          <w:b w:val="0"/>
          <w:sz w:val="20"/>
        </w:rPr>
        <w:tab/>
      </w:r>
      <w:r>
        <w:rPr>
          <w:b w:val="0"/>
          <w:sz w:val="20"/>
        </w:rPr>
        <w:tab/>
      </w:r>
      <w:r>
        <w:rPr>
          <w:b w:val="0"/>
          <w:sz w:val="20"/>
        </w:rPr>
        <w:tab/>
      </w:r>
      <w:r>
        <w:rPr>
          <w:b w:val="0"/>
          <w:sz w:val="20"/>
        </w:rPr>
        <w:tab/>
      </w:r>
      <w:r w:rsidR="00B967FC">
        <w:rPr>
          <w:b w:val="0"/>
          <w:sz w:val="20"/>
        </w:rPr>
        <w:t>10</w:t>
      </w:r>
      <w:r>
        <w:rPr>
          <w:b w:val="0"/>
          <w:sz w:val="20"/>
        </w:rPr>
        <w:t>%</w:t>
      </w:r>
    </w:p>
    <w:p w:rsidR="00E87295" w:rsidRDefault="00E87295" w:rsidP="00E87295">
      <w:pPr>
        <w:pStyle w:val="Heading5"/>
        <w:ind w:hanging="828"/>
        <w:jc w:val="left"/>
        <w:rPr>
          <w:b w:val="0"/>
          <w:sz w:val="20"/>
        </w:rPr>
      </w:pPr>
      <w:r>
        <w:rPr>
          <w:b w:val="0"/>
          <w:sz w:val="20"/>
        </w:rPr>
        <w:t xml:space="preserve">  Thinking / Inquiring / Problem Solving          </w:t>
      </w:r>
      <w:r>
        <w:rPr>
          <w:b w:val="0"/>
          <w:sz w:val="20"/>
        </w:rPr>
        <w:tab/>
      </w:r>
      <w:r>
        <w:rPr>
          <w:b w:val="0"/>
          <w:sz w:val="20"/>
        </w:rPr>
        <w:tab/>
      </w:r>
      <w:r w:rsidR="00B967FC">
        <w:rPr>
          <w:b w:val="0"/>
          <w:sz w:val="20"/>
        </w:rPr>
        <w:t>10</w:t>
      </w:r>
      <w:r>
        <w:rPr>
          <w:b w:val="0"/>
          <w:sz w:val="20"/>
        </w:rPr>
        <w:t>%</w:t>
      </w:r>
    </w:p>
    <w:p w:rsidR="00E87295" w:rsidRDefault="00E87295" w:rsidP="00E87295">
      <w:pPr>
        <w:ind w:left="1440"/>
        <w:rPr>
          <w:rFonts w:ascii="Arial" w:hAnsi="Arial"/>
        </w:rPr>
      </w:pPr>
      <w:r>
        <w:rPr>
          <w:rFonts w:ascii="Arial" w:hAnsi="Arial"/>
        </w:rPr>
        <w:t xml:space="preserve">   Communication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sidR="00B967FC">
        <w:rPr>
          <w:rFonts w:ascii="Arial" w:hAnsi="Arial"/>
        </w:rPr>
        <w:t>10</w:t>
      </w:r>
      <w:r>
        <w:rPr>
          <w:rFonts w:ascii="Arial" w:hAnsi="Arial"/>
        </w:rPr>
        <w:t>%</w:t>
      </w:r>
    </w:p>
    <w:p w:rsidR="00E87295" w:rsidRDefault="00E87295" w:rsidP="00E87295">
      <w:pPr>
        <w:rPr>
          <w:rFonts w:ascii="Arial" w:hAnsi="Arial"/>
        </w:rPr>
      </w:pPr>
      <w:r>
        <w:rPr>
          <w:rFonts w:ascii="Arial" w:hAnsi="Arial"/>
        </w:rPr>
        <w:tab/>
      </w:r>
      <w:r>
        <w:rPr>
          <w:rFonts w:ascii="Arial" w:hAnsi="Arial"/>
        </w:rPr>
        <w:tab/>
        <w:t xml:space="preserve">  Application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sidR="00704906">
        <w:rPr>
          <w:rFonts w:ascii="Arial" w:hAnsi="Arial"/>
        </w:rPr>
        <w:t>40</w:t>
      </w:r>
      <w:r>
        <w:rPr>
          <w:rFonts w:ascii="Arial" w:hAnsi="Arial"/>
        </w:rPr>
        <w:t>%</w:t>
      </w:r>
    </w:p>
    <w:p w:rsidR="00E87295" w:rsidRDefault="00E87295" w:rsidP="00E87295">
      <w:pPr>
        <w:rPr>
          <w:rFonts w:ascii="Arial" w:hAnsi="Arial"/>
          <w:b/>
        </w:rPr>
      </w:pPr>
    </w:p>
    <w:p w:rsidR="00E87295" w:rsidRDefault="00E87295" w:rsidP="00E87295">
      <w:pPr>
        <w:pStyle w:val="Heading4"/>
        <w:numPr>
          <w:ilvl w:val="0"/>
          <w:numId w:val="3"/>
        </w:numPr>
        <w:rPr>
          <w:b/>
          <w:sz w:val="20"/>
        </w:rPr>
      </w:pPr>
      <w:r>
        <w:rPr>
          <w:b/>
          <w:sz w:val="20"/>
        </w:rPr>
        <w:t xml:space="preserve">Culminating Tasks– 30%  </w:t>
      </w:r>
    </w:p>
    <w:p w:rsidR="00E87295" w:rsidRDefault="00E87295" w:rsidP="00E87295">
      <w:pPr>
        <w:rPr>
          <w:rFonts w:ascii="Arial" w:hAnsi="Arial"/>
        </w:rPr>
      </w:pPr>
      <w:r>
        <w:rPr>
          <w:rFonts w:ascii="Arial" w:hAnsi="Arial"/>
          <w:b/>
        </w:rPr>
        <w:tab/>
      </w:r>
      <w:r w:rsidR="00704906">
        <w:rPr>
          <w:rFonts w:ascii="Arial" w:hAnsi="Arial"/>
          <w:b/>
        </w:rPr>
        <w:tab/>
      </w:r>
      <w:r>
        <w:rPr>
          <w:rFonts w:ascii="Arial" w:hAnsi="Arial"/>
        </w:rPr>
        <w:t>In-class assignment</w:t>
      </w:r>
      <w:r w:rsidR="00704906">
        <w:rPr>
          <w:rFonts w:ascii="Arial" w:hAnsi="Arial"/>
        </w:rPr>
        <w:t xml:space="preserve"> #1</w:t>
      </w:r>
      <w:r>
        <w:rPr>
          <w:rFonts w:ascii="Arial" w:hAnsi="Arial"/>
        </w:rPr>
        <w:tab/>
      </w:r>
      <w:r>
        <w:rPr>
          <w:rFonts w:ascii="Arial" w:hAnsi="Arial"/>
        </w:rPr>
        <w:tab/>
        <w:t xml:space="preserve">         </w:t>
      </w:r>
      <w:r>
        <w:rPr>
          <w:rFonts w:ascii="Arial" w:hAnsi="Arial"/>
        </w:rPr>
        <w:tab/>
      </w:r>
      <w:r>
        <w:rPr>
          <w:rFonts w:ascii="Arial" w:hAnsi="Arial"/>
        </w:rPr>
        <w:tab/>
        <w:t xml:space="preserve"> </w:t>
      </w:r>
      <w:r>
        <w:rPr>
          <w:rFonts w:ascii="Arial" w:hAnsi="Arial"/>
        </w:rPr>
        <w:tab/>
      </w:r>
      <w:r w:rsidR="00704906">
        <w:rPr>
          <w:rFonts w:ascii="Arial" w:hAnsi="Arial"/>
        </w:rPr>
        <w:t>10</w:t>
      </w:r>
      <w:r>
        <w:rPr>
          <w:rFonts w:ascii="Arial" w:hAnsi="Arial"/>
        </w:rPr>
        <w:t>%</w:t>
      </w:r>
    </w:p>
    <w:p w:rsidR="00E87295" w:rsidRDefault="00E87295" w:rsidP="00E87295">
      <w:pPr>
        <w:rPr>
          <w:rFonts w:ascii="Arial" w:hAnsi="Arial"/>
        </w:rPr>
      </w:pPr>
      <w:r>
        <w:rPr>
          <w:rFonts w:ascii="Arial" w:hAnsi="Arial"/>
        </w:rPr>
        <w:tab/>
      </w:r>
      <w:r>
        <w:rPr>
          <w:rFonts w:ascii="Arial" w:hAnsi="Arial"/>
        </w:rPr>
        <w:tab/>
      </w:r>
      <w:r w:rsidR="00704906">
        <w:rPr>
          <w:rFonts w:ascii="Arial" w:hAnsi="Arial"/>
        </w:rPr>
        <w:t>In-class assignment #2</w:t>
      </w:r>
      <w:r w:rsidR="00704906">
        <w:rPr>
          <w:rFonts w:ascii="Arial" w:hAnsi="Arial"/>
        </w:rPr>
        <w:tab/>
      </w:r>
      <w:r w:rsidR="00704906">
        <w:rPr>
          <w:rFonts w:ascii="Arial" w:hAnsi="Arial"/>
        </w:rPr>
        <w:tab/>
      </w:r>
      <w:r w:rsidR="00704906">
        <w:rPr>
          <w:rFonts w:ascii="Arial" w:hAnsi="Arial"/>
        </w:rPr>
        <w:tab/>
      </w:r>
      <w:r w:rsidR="00704906">
        <w:rPr>
          <w:rFonts w:ascii="Arial" w:hAnsi="Arial"/>
        </w:rPr>
        <w:tab/>
      </w:r>
      <w:r w:rsidR="00704906">
        <w:rPr>
          <w:rFonts w:ascii="Arial" w:hAnsi="Arial"/>
        </w:rPr>
        <w:tab/>
        <w:t>10%</w:t>
      </w:r>
    </w:p>
    <w:p w:rsidR="00704906" w:rsidRDefault="00704906" w:rsidP="00704906">
      <w:pPr>
        <w:ind w:left="720" w:firstLine="720"/>
        <w:rPr>
          <w:rFonts w:ascii="Arial" w:hAnsi="Arial"/>
        </w:rPr>
      </w:pPr>
      <w:r>
        <w:rPr>
          <w:rFonts w:ascii="Arial" w:hAnsi="Arial"/>
        </w:rPr>
        <w:t>In-class assignment #3</w:t>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rsidR="00704906" w:rsidRDefault="00704906" w:rsidP="00704906">
      <w:pPr>
        <w:ind w:left="720" w:firstLine="720"/>
        <w:rPr>
          <w:rFonts w:ascii="Arial" w:hAnsi="Arial"/>
        </w:rPr>
      </w:pPr>
    </w:p>
    <w:p w:rsidR="00645595" w:rsidRDefault="00BF2BA8" w:rsidP="009D1F39">
      <w:pPr>
        <w:jc w:val="both"/>
        <w:rPr>
          <w:rFonts w:ascii="Arial" w:hAnsi="Arial" w:cs="Arial"/>
          <w:color w:val="000000"/>
          <w:sz w:val="18"/>
          <w:szCs w:val="18"/>
        </w:rPr>
      </w:pPr>
      <w:r>
        <w:rPr>
          <w:rFonts w:ascii="Arial" w:hAnsi="Arial" w:cs="Arial"/>
          <w:color w:val="000000"/>
          <w:sz w:val="18"/>
          <w:szCs w:val="18"/>
        </w:rPr>
        <w:t xml:space="preserve">The in-class culminating assignments will occur during the </w:t>
      </w:r>
      <w:r>
        <w:rPr>
          <w:rFonts w:ascii="Arial" w:hAnsi="Arial" w:cs="Arial"/>
          <w:b/>
          <w:bCs/>
          <w:color w:val="000000"/>
          <w:sz w:val="18"/>
          <w:szCs w:val="18"/>
        </w:rPr>
        <w:t>last 3 weeks</w:t>
      </w:r>
      <w:r>
        <w:rPr>
          <w:rFonts w:ascii="Arial" w:hAnsi="Arial" w:cs="Arial"/>
          <w:color w:val="000000"/>
          <w:sz w:val="18"/>
          <w:szCs w:val="18"/>
        </w:rPr>
        <w:t xml:space="preserve"> of the semester and the exam will occur during the exam period. Students can earn the privilege of being exempt from their final culminating exam if they attain a mark of 70% or higher, and have handed in all assignments by the due dates.</w:t>
      </w:r>
    </w:p>
    <w:p w:rsidR="00645595" w:rsidRDefault="00645595" w:rsidP="009D1F39">
      <w:pPr>
        <w:jc w:val="both"/>
        <w:rPr>
          <w:rFonts w:ascii="Arial" w:hAnsi="Arial" w:cs="Arial"/>
          <w:color w:val="000000"/>
          <w:sz w:val="18"/>
          <w:szCs w:val="18"/>
        </w:rPr>
      </w:pPr>
    </w:p>
    <w:p w:rsidR="00C922F4" w:rsidRDefault="00C922F4" w:rsidP="00C922F4">
      <w:pPr>
        <w:pStyle w:val="Heading8"/>
      </w:pPr>
      <w:r>
        <w:t>Deadlines</w:t>
      </w:r>
    </w:p>
    <w:p w:rsidR="00C922F4" w:rsidRDefault="00C922F4" w:rsidP="00C922F4">
      <w:pPr>
        <w:rPr>
          <w:rFonts w:ascii="Arial" w:hAnsi="Arial"/>
        </w:rPr>
      </w:pPr>
      <w:r>
        <w:rPr>
          <w:rFonts w:ascii="Arial" w:hAnsi="Arial"/>
        </w:rPr>
        <w:t xml:space="preserve">Students are expected to meet all deadlines and complete all assignments set out by the subject teacher.  Failure to complete work will result in communication with parents and a referral to the student success room at lunch. Students </w:t>
      </w:r>
      <w:r w:rsidRPr="00634F19">
        <w:rPr>
          <w:rFonts w:ascii="Arial" w:hAnsi="Arial"/>
          <w:b/>
        </w:rPr>
        <w:t>must</w:t>
      </w:r>
      <w:r>
        <w:rPr>
          <w:rFonts w:ascii="Arial" w:hAnsi="Arial"/>
        </w:rPr>
        <w:t xml:space="preserve"> follow the late assignment procedure or a </w:t>
      </w:r>
      <w:r w:rsidRPr="00634F19">
        <w:rPr>
          <w:rFonts w:ascii="Arial" w:hAnsi="Arial"/>
          <w:b/>
        </w:rPr>
        <w:t>mark of zero</w:t>
      </w:r>
      <w:r>
        <w:rPr>
          <w:rFonts w:ascii="Arial" w:hAnsi="Arial"/>
        </w:rPr>
        <w:t xml:space="preserve"> will be approved by administration for the assignment.  </w:t>
      </w:r>
      <w:r w:rsidRPr="00044278">
        <w:rPr>
          <w:rFonts w:ascii="Arial" w:hAnsi="Arial"/>
          <w:b/>
        </w:rPr>
        <w:t>Not done is not acceptable.</w:t>
      </w:r>
      <w:r>
        <w:rPr>
          <w:rFonts w:ascii="Arial" w:hAnsi="Arial"/>
        </w:rPr>
        <w:t xml:space="preserve">     </w:t>
      </w:r>
    </w:p>
    <w:p w:rsidR="00C922F4" w:rsidRDefault="00C922F4" w:rsidP="00C922F4">
      <w:pPr>
        <w:rPr>
          <w:rFonts w:ascii="Arial" w:hAnsi="Arial"/>
        </w:rPr>
      </w:pPr>
    </w:p>
    <w:p w:rsidR="00C922F4" w:rsidRDefault="00C922F4" w:rsidP="00C922F4">
      <w:pPr>
        <w:pStyle w:val="Heading8"/>
      </w:pPr>
      <w:r>
        <w:t>Academic Honesty</w:t>
      </w:r>
    </w:p>
    <w:p w:rsidR="00C922F4" w:rsidRPr="0099123A" w:rsidRDefault="00C922F4" w:rsidP="00C922F4">
      <w:pPr>
        <w:rPr>
          <w:rFonts w:ascii="Arial" w:hAnsi="Arial"/>
        </w:rPr>
      </w:pPr>
      <w:r>
        <w:rPr>
          <w:rFonts w:ascii="Arial" w:hAnsi="Arial"/>
        </w:rPr>
        <w:t xml:space="preserve">Students are expected to submit their own original work.  Any ideas or words that come from any source other than from personal experience must be formally referenced. Failure to do so is considered plagiarism.  Cheating during tests or exams is forbidden.  Academic dishonesty of any kind may result in a mark of </w:t>
      </w:r>
      <w:r>
        <w:rPr>
          <w:rFonts w:ascii="Arial" w:hAnsi="Arial"/>
          <w:b/>
        </w:rPr>
        <w:t xml:space="preserve">zero.  </w:t>
      </w:r>
      <w:r w:rsidRPr="0099123A">
        <w:rPr>
          <w:rFonts w:ascii="Arial" w:hAnsi="Arial"/>
        </w:rPr>
        <w:t xml:space="preserve">Other forms of discipline up to and including suspension may </w:t>
      </w:r>
      <w:r>
        <w:rPr>
          <w:rFonts w:ascii="Arial" w:hAnsi="Arial"/>
        </w:rPr>
        <w:t xml:space="preserve">be </w:t>
      </w:r>
      <w:r w:rsidRPr="0099123A">
        <w:rPr>
          <w:rFonts w:ascii="Arial" w:hAnsi="Arial"/>
        </w:rPr>
        <w:t>appl</w:t>
      </w:r>
      <w:r>
        <w:rPr>
          <w:rFonts w:ascii="Arial" w:hAnsi="Arial"/>
        </w:rPr>
        <w:t>ied</w:t>
      </w:r>
      <w:r w:rsidRPr="0099123A">
        <w:rPr>
          <w:rFonts w:ascii="Arial" w:hAnsi="Arial"/>
        </w:rPr>
        <w:t xml:space="preserve">. </w:t>
      </w:r>
    </w:p>
    <w:p w:rsidR="00C922F4" w:rsidRDefault="00C922F4" w:rsidP="00C922F4">
      <w:pPr>
        <w:rPr>
          <w:rFonts w:ascii="Arial" w:hAnsi="Arial"/>
          <w:b/>
        </w:rPr>
      </w:pPr>
    </w:p>
    <w:p w:rsidR="00C922F4" w:rsidRDefault="00C922F4" w:rsidP="00C922F4">
      <w:pPr>
        <w:pStyle w:val="Heading8"/>
      </w:pPr>
      <w:r>
        <w:t>Missed Evaluations</w:t>
      </w:r>
    </w:p>
    <w:p w:rsidR="00C922F4" w:rsidRDefault="00C922F4" w:rsidP="00C922F4">
      <w:pPr>
        <w:pStyle w:val="Heading4"/>
        <w:rPr>
          <w:sz w:val="20"/>
        </w:rPr>
      </w:pPr>
      <w:r>
        <w:rPr>
          <w:sz w:val="20"/>
        </w:rPr>
        <w:t xml:space="preserve">Students who are absent the day of an evaluation are expected to write the test or submit their work on the day they return to school or at a time agreed upon by the teacher.  Arrangements regarding planned absences must be made with the teacher in advance.  Students must </w:t>
      </w:r>
      <w:r w:rsidRPr="0099123A">
        <w:rPr>
          <w:b/>
          <w:sz w:val="20"/>
        </w:rPr>
        <w:t>take care of business</w:t>
      </w:r>
      <w:r>
        <w:rPr>
          <w:sz w:val="20"/>
        </w:rPr>
        <w:t xml:space="preserve"> to avoid academic consequences. </w:t>
      </w:r>
    </w:p>
    <w:p w:rsidR="00C922F4" w:rsidRDefault="00C922F4" w:rsidP="00C922F4"/>
    <w:p w:rsidR="00C922F4" w:rsidRDefault="00C922F4" w:rsidP="00C922F4">
      <w:pPr>
        <w:rPr>
          <w:rFonts w:ascii="Arial" w:hAnsi="Arial" w:cs="Arial"/>
          <w:b/>
          <w:u w:val="single"/>
        </w:rPr>
      </w:pPr>
      <w:r>
        <w:rPr>
          <w:rFonts w:ascii="Arial" w:hAnsi="Arial" w:cs="Arial"/>
          <w:b/>
          <w:u w:val="single"/>
        </w:rPr>
        <w:t>Culminating Evaluations (Final 30%)</w:t>
      </w:r>
    </w:p>
    <w:p w:rsidR="00C922F4" w:rsidRPr="00634F19" w:rsidRDefault="00C922F4" w:rsidP="00C922F4">
      <w:pPr>
        <w:autoSpaceDE w:val="0"/>
        <w:autoSpaceDN w:val="0"/>
        <w:adjustRightInd w:val="0"/>
        <w:rPr>
          <w:rFonts w:ascii="Arial" w:hAnsi="Arial" w:cs="Arial"/>
          <w:color w:val="000000"/>
        </w:rPr>
      </w:pPr>
      <w:r>
        <w:rPr>
          <w:rFonts w:ascii="Arial" w:hAnsi="Arial" w:cs="Arial"/>
          <w:color w:val="000000"/>
        </w:rPr>
        <w:t>It is the students' responsibility to attempt all final evaluations.  Any parts not attempted will be given a mark of zero.  This mark of zero will be used in the calculation of the 30% culminating portion of their grade. Late final evaluations will not be accepted, except for medical or extenuating circumstances after consultation with the appropriate VP.</w:t>
      </w:r>
    </w:p>
    <w:p w:rsidR="00C922F4" w:rsidRDefault="00C922F4" w:rsidP="00C922F4">
      <w:pPr>
        <w:rPr>
          <w:rFonts w:ascii="Arial" w:hAnsi="Arial"/>
          <w:b/>
        </w:rPr>
      </w:pPr>
    </w:p>
    <w:p w:rsidR="00C922F4" w:rsidRPr="00E251CE" w:rsidRDefault="00C922F4" w:rsidP="00C922F4">
      <w:pPr>
        <w:autoSpaceDE w:val="0"/>
        <w:autoSpaceDN w:val="0"/>
        <w:adjustRightInd w:val="0"/>
        <w:rPr>
          <w:rFonts w:ascii="Arial" w:hAnsi="Arial" w:cs="Arial"/>
          <w:b/>
          <w:color w:val="000000"/>
          <w:u w:val="single"/>
        </w:rPr>
      </w:pPr>
      <w:r w:rsidRPr="00E251CE">
        <w:rPr>
          <w:rFonts w:ascii="Arial" w:hAnsi="Arial" w:cs="Arial"/>
          <w:b/>
          <w:color w:val="000000"/>
          <w:u w:val="single"/>
        </w:rPr>
        <w:t>Grade 9 Exam Exemptions</w:t>
      </w:r>
    </w:p>
    <w:p w:rsidR="00C922F4" w:rsidRPr="00634F19" w:rsidRDefault="00C922F4" w:rsidP="00C922F4">
      <w:pPr>
        <w:autoSpaceDE w:val="0"/>
        <w:autoSpaceDN w:val="0"/>
        <w:adjustRightInd w:val="0"/>
        <w:rPr>
          <w:rFonts w:ascii="Arial" w:hAnsi="Arial" w:cs="Arial"/>
          <w:color w:val="000000"/>
        </w:rPr>
      </w:pPr>
      <w:r>
        <w:rPr>
          <w:rFonts w:ascii="Arial" w:hAnsi="Arial" w:cs="Arial"/>
          <w:color w:val="000000"/>
        </w:rPr>
        <w:t xml:space="preserve">Grade 9 students can earn an exemption from an exam if they have an average of 70% or higher heading into the exam, hand in all assignments on or before the first deadline, and have demonstrated diligent attendance and punctuality.  </w:t>
      </w:r>
    </w:p>
    <w:p w:rsidR="00C922F4" w:rsidRPr="00DA56A1" w:rsidRDefault="00C922F4" w:rsidP="00C922F4">
      <w:pPr>
        <w:pStyle w:val="Heading8"/>
        <w:rPr>
          <w:b w:val="0"/>
        </w:rPr>
      </w:pPr>
    </w:p>
    <w:p w:rsidR="00C922F4" w:rsidRDefault="00C922F4" w:rsidP="00C922F4">
      <w:pPr>
        <w:pStyle w:val="Heading8"/>
      </w:pPr>
      <w:r>
        <w:t>Attendance</w:t>
      </w:r>
    </w:p>
    <w:p w:rsidR="00C922F4" w:rsidRDefault="00C922F4" w:rsidP="00C922F4">
      <w:pPr>
        <w:rPr>
          <w:rFonts w:ascii="Arial" w:hAnsi="Arial"/>
        </w:rPr>
      </w:pPr>
      <w:r>
        <w:rPr>
          <w:rFonts w:ascii="Arial" w:hAnsi="Arial"/>
        </w:rPr>
        <w:t xml:space="preserve">Good attendance is essential for academic success.  Students are expected to sign in at the office when returning from an absence.  Students who have chronic problems with attendance undermine their ability to gain a credit.  Consequences for truancy and lateness will be monitored and administered by the Vice-Principal. Parents are expected to contact the school when their child is absent from school. </w:t>
      </w:r>
    </w:p>
    <w:p w:rsidR="00C922F4" w:rsidRDefault="00C922F4" w:rsidP="00C922F4">
      <w:pPr>
        <w:rPr>
          <w:rFonts w:ascii="Arial" w:hAnsi="Arial"/>
        </w:rPr>
      </w:pPr>
    </w:p>
    <w:p w:rsidR="00C922F4" w:rsidRPr="00E917F1" w:rsidRDefault="00C922F4" w:rsidP="00C922F4">
      <w:pPr>
        <w:rPr>
          <w:rFonts w:ascii="Arial" w:hAnsi="Arial"/>
          <w:b/>
          <w:u w:val="single"/>
        </w:rPr>
      </w:pPr>
      <w:r w:rsidRPr="00E917F1">
        <w:rPr>
          <w:rFonts w:ascii="Arial" w:hAnsi="Arial"/>
          <w:b/>
          <w:u w:val="single"/>
        </w:rPr>
        <w:t>Lateness/Punctuality</w:t>
      </w:r>
    </w:p>
    <w:p w:rsidR="00C922F4" w:rsidRDefault="00C922F4" w:rsidP="00C922F4">
      <w:pPr>
        <w:rPr>
          <w:rFonts w:ascii="Arial" w:hAnsi="Arial"/>
        </w:rPr>
      </w:pPr>
      <w:r>
        <w:rPr>
          <w:rFonts w:ascii="Arial" w:hAnsi="Arial"/>
        </w:rPr>
        <w:t>In order to maximize learning and respect your teacher and classmates, it is imperative that you arrive at each class prepared and on time.  Teachers will impose immediate consequences(s) when a student is late and if behavior does not improve, the result will be referral to a VP.</w:t>
      </w:r>
    </w:p>
    <w:p w:rsidR="00C922F4" w:rsidRDefault="00C922F4" w:rsidP="00C922F4">
      <w:pPr>
        <w:rPr>
          <w:rFonts w:ascii="Arial" w:hAnsi="Arial"/>
        </w:rPr>
      </w:pPr>
    </w:p>
    <w:p w:rsidR="00C922F4" w:rsidRDefault="00C922F4" w:rsidP="00C922F4">
      <w:pPr>
        <w:pStyle w:val="Heading2"/>
        <w:rPr>
          <w:sz w:val="20"/>
          <w:u w:val="single"/>
        </w:rPr>
      </w:pPr>
      <w:r>
        <w:rPr>
          <w:sz w:val="20"/>
          <w:u w:val="single"/>
        </w:rPr>
        <w:t>Reporting</w:t>
      </w:r>
    </w:p>
    <w:p w:rsidR="00C922F4" w:rsidRDefault="00C922F4" w:rsidP="00C922F4">
      <w:pPr>
        <w:rPr>
          <w:rFonts w:ascii="Arial" w:hAnsi="Arial"/>
        </w:rPr>
      </w:pPr>
      <w:r>
        <w:rPr>
          <w:rFonts w:ascii="Arial" w:hAnsi="Arial"/>
        </w:rPr>
        <w:t>Student achievement will be reported in all courses at the following times:</w:t>
      </w:r>
    </w:p>
    <w:p w:rsidR="00C922F4" w:rsidRDefault="00C922F4" w:rsidP="00C922F4">
      <w:pPr>
        <w:rPr>
          <w:rFonts w:ascii="Arial" w:hAnsi="Arial"/>
        </w:rPr>
      </w:pPr>
      <w:r>
        <w:rPr>
          <w:rFonts w:ascii="Arial" w:hAnsi="Arial"/>
        </w:rPr>
        <w:tab/>
      </w:r>
      <w:r>
        <w:rPr>
          <w:rFonts w:ascii="Arial" w:hAnsi="Arial"/>
        </w:rPr>
        <w:tab/>
        <w:t xml:space="preserve"> </w:t>
      </w:r>
    </w:p>
    <w:p w:rsidR="00756A6D" w:rsidRPr="004701F1" w:rsidRDefault="00756A6D" w:rsidP="00756A6D">
      <w:pPr>
        <w:pStyle w:val="ListParagraph"/>
        <w:numPr>
          <w:ilvl w:val="0"/>
          <w:numId w:val="11"/>
        </w:numPr>
        <w:tabs>
          <w:tab w:val="clear" w:pos="1800"/>
          <w:tab w:val="left" w:pos="4130"/>
        </w:tabs>
        <w:ind w:left="284" w:hanging="284"/>
        <w:rPr>
          <w:rFonts w:ascii="Arial" w:hAnsi="Arial" w:cs="Arial"/>
          <w:color w:val="000000"/>
          <w:lang w:eastAsia="en-CA"/>
        </w:rPr>
      </w:pPr>
      <w:r w:rsidRPr="004701F1">
        <w:rPr>
          <w:rFonts w:ascii="Arial" w:hAnsi="Arial" w:cs="Arial"/>
          <w:color w:val="000000"/>
          <w:lang w:eastAsia="en-CA"/>
        </w:rPr>
        <w:t xml:space="preserve">Mark Update Week – March 27th to 31st        </w:t>
      </w:r>
    </w:p>
    <w:p w:rsidR="00756A6D" w:rsidRPr="004701F1" w:rsidRDefault="00756A6D" w:rsidP="00756A6D">
      <w:pPr>
        <w:pStyle w:val="ListParagraph"/>
        <w:numPr>
          <w:ilvl w:val="0"/>
          <w:numId w:val="11"/>
        </w:numPr>
        <w:tabs>
          <w:tab w:val="clear" w:pos="1800"/>
          <w:tab w:val="left" w:pos="4130"/>
        </w:tabs>
        <w:ind w:left="284" w:hanging="284"/>
        <w:rPr>
          <w:rFonts w:ascii="Arial" w:hAnsi="Arial" w:cs="Arial"/>
          <w:color w:val="000000"/>
          <w:lang w:eastAsia="en-CA"/>
        </w:rPr>
      </w:pPr>
      <w:r w:rsidRPr="004701F1">
        <w:rPr>
          <w:rFonts w:ascii="Arial" w:hAnsi="Arial" w:cs="Arial"/>
          <w:color w:val="000000"/>
          <w:lang w:eastAsia="en-CA"/>
        </w:rPr>
        <w:t>Parent Night – April 5th   4:00 – 6:00 p.m.</w:t>
      </w:r>
    </w:p>
    <w:p w:rsidR="00756A6D" w:rsidRDefault="00756A6D" w:rsidP="00756A6D">
      <w:pPr>
        <w:pStyle w:val="ListParagraph"/>
        <w:numPr>
          <w:ilvl w:val="0"/>
          <w:numId w:val="11"/>
        </w:numPr>
        <w:tabs>
          <w:tab w:val="clear" w:pos="1800"/>
          <w:tab w:val="left" w:pos="4130"/>
        </w:tabs>
        <w:ind w:left="284" w:hanging="284"/>
        <w:rPr>
          <w:rFonts w:ascii="Arial" w:hAnsi="Arial" w:cs="Arial"/>
          <w:color w:val="000000"/>
          <w:lang w:eastAsia="en-CA"/>
        </w:rPr>
      </w:pPr>
      <w:r w:rsidRPr="004701F1">
        <w:rPr>
          <w:rFonts w:ascii="Arial" w:hAnsi="Arial" w:cs="Arial"/>
          <w:color w:val="000000"/>
          <w:lang w:eastAsia="en-CA"/>
        </w:rPr>
        <w:t>Semester Mid-point/Day 1 of Civics Careers Turnaround - April 19th/April 20</w:t>
      </w:r>
      <w:r w:rsidRPr="00756A6D">
        <w:rPr>
          <w:rFonts w:ascii="Arial" w:hAnsi="Arial" w:cs="Arial"/>
          <w:color w:val="000000"/>
          <w:vertAlign w:val="superscript"/>
          <w:lang w:eastAsia="en-CA"/>
        </w:rPr>
        <w:t>th</w:t>
      </w:r>
    </w:p>
    <w:p w:rsidR="00756A6D" w:rsidRPr="004701F1" w:rsidRDefault="00756A6D" w:rsidP="00756A6D">
      <w:pPr>
        <w:pStyle w:val="ListParagraph"/>
        <w:numPr>
          <w:ilvl w:val="0"/>
          <w:numId w:val="11"/>
        </w:numPr>
        <w:tabs>
          <w:tab w:val="clear" w:pos="1800"/>
          <w:tab w:val="left" w:pos="4130"/>
        </w:tabs>
        <w:ind w:left="284" w:hanging="284"/>
        <w:rPr>
          <w:rFonts w:ascii="Arial" w:hAnsi="Arial" w:cs="Arial"/>
          <w:color w:val="000000"/>
          <w:lang w:eastAsia="en-CA"/>
        </w:rPr>
      </w:pPr>
      <w:r w:rsidRPr="004701F1">
        <w:rPr>
          <w:rFonts w:ascii="Arial" w:hAnsi="Arial" w:cs="Arial"/>
          <w:color w:val="000000"/>
          <w:lang w:eastAsia="en-CA"/>
        </w:rPr>
        <w:t>Mid-Term Report Card – April 28th</w:t>
      </w:r>
    </w:p>
    <w:p w:rsidR="00756A6D" w:rsidRPr="004701F1" w:rsidRDefault="00756A6D" w:rsidP="00756A6D">
      <w:pPr>
        <w:pStyle w:val="ListParagraph"/>
        <w:numPr>
          <w:ilvl w:val="0"/>
          <w:numId w:val="11"/>
        </w:numPr>
        <w:tabs>
          <w:tab w:val="clear" w:pos="1800"/>
          <w:tab w:val="left" w:pos="4130"/>
        </w:tabs>
        <w:ind w:left="284" w:hanging="284"/>
        <w:rPr>
          <w:rFonts w:ascii="Arial" w:hAnsi="Arial" w:cs="Arial"/>
          <w:color w:val="000000"/>
          <w:lang w:eastAsia="en-CA"/>
        </w:rPr>
      </w:pPr>
      <w:r w:rsidRPr="004701F1">
        <w:rPr>
          <w:rFonts w:ascii="Arial" w:hAnsi="Arial" w:cs="Arial"/>
          <w:color w:val="000000"/>
          <w:lang w:eastAsia="en-CA"/>
        </w:rPr>
        <w:t>Mark Update Week – May 15th to 19th</w:t>
      </w:r>
    </w:p>
    <w:p w:rsidR="00756A6D" w:rsidRPr="00060218" w:rsidRDefault="00756A6D" w:rsidP="00756A6D">
      <w:pPr>
        <w:pStyle w:val="ListParagraph"/>
        <w:numPr>
          <w:ilvl w:val="0"/>
          <w:numId w:val="11"/>
        </w:numPr>
        <w:tabs>
          <w:tab w:val="clear" w:pos="1800"/>
          <w:tab w:val="left" w:pos="4130"/>
        </w:tabs>
        <w:ind w:left="284" w:hanging="284"/>
        <w:rPr>
          <w:rFonts w:ascii="Arial" w:hAnsi="Arial" w:cs="Arial"/>
          <w:color w:val="000000"/>
          <w:lang w:eastAsia="en-CA"/>
        </w:rPr>
      </w:pPr>
      <w:r w:rsidRPr="004701F1">
        <w:rPr>
          <w:rFonts w:ascii="Arial" w:hAnsi="Arial" w:cs="Arial"/>
          <w:color w:val="000000"/>
          <w:lang w:eastAsia="en-CA"/>
        </w:rPr>
        <w:t>Final Exams – June 22nd to 28th</w:t>
      </w:r>
    </w:p>
    <w:p w:rsidR="00C922F4" w:rsidRDefault="00C922F4" w:rsidP="00C922F4">
      <w:pPr>
        <w:rPr>
          <w:rFonts w:ascii="Arial" w:hAnsi="Arial"/>
          <w:b/>
        </w:rPr>
      </w:pPr>
    </w:p>
    <w:p w:rsidR="00C922F4" w:rsidRDefault="00C922F4" w:rsidP="00C922F4">
      <w:pPr>
        <w:rPr>
          <w:rFonts w:ascii="Arial" w:hAnsi="Arial"/>
          <w:b/>
        </w:rPr>
      </w:pPr>
    </w:p>
    <w:p w:rsidR="00C922F4" w:rsidRDefault="00C922F4" w:rsidP="00C922F4">
      <w:pPr>
        <w:rPr>
          <w:rFonts w:ascii="Arial" w:hAnsi="Arial"/>
          <w:b/>
        </w:rPr>
      </w:pPr>
    </w:p>
    <w:p w:rsidR="00C922F4" w:rsidRDefault="00C922F4" w:rsidP="00C922F4">
      <w:pPr>
        <w:rPr>
          <w:rFonts w:ascii="Arial" w:hAnsi="Arial"/>
          <w:b/>
        </w:rPr>
      </w:pPr>
    </w:p>
    <w:p w:rsidR="00C922F4" w:rsidRDefault="00C922F4" w:rsidP="00C922F4">
      <w:pPr>
        <w:rPr>
          <w:rFonts w:ascii="Arial" w:hAnsi="Arial"/>
          <w:b/>
        </w:rPr>
      </w:pPr>
      <w:r>
        <w:rPr>
          <w:rFonts w:ascii="Arial" w:hAnsi="Arial"/>
          <w:b/>
        </w:rPr>
        <w:t>___________________________</w:t>
      </w:r>
      <w:r>
        <w:rPr>
          <w:rFonts w:ascii="Arial" w:hAnsi="Arial"/>
          <w:b/>
        </w:rPr>
        <w:tab/>
      </w:r>
      <w:r>
        <w:rPr>
          <w:rFonts w:ascii="Arial" w:hAnsi="Arial"/>
          <w:b/>
        </w:rPr>
        <w:tab/>
      </w:r>
      <w:r>
        <w:rPr>
          <w:rFonts w:ascii="Arial" w:hAnsi="Arial"/>
          <w:b/>
        </w:rPr>
        <w:tab/>
        <w:t>____________________________</w:t>
      </w:r>
    </w:p>
    <w:p w:rsidR="00C922F4" w:rsidRDefault="00C922F4" w:rsidP="00C922F4">
      <w:pPr>
        <w:ind w:left="1440" w:hanging="1440"/>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Parent/Guardian Signature</w:t>
      </w:r>
    </w:p>
    <w:p w:rsidR="00E87295" w:rsidRDefault="00E87295" w:rsidP="009D1F39">
      <w:pPr>
        <w:jc w:val="both"/>
      </w:pPr>
    </w:p>
    <w:sectPr w:rsidR="00E87295" w:rsidSect="002D1B01">
      <w:type w:val="continuous"/>
      <w:pgSz w:w="12240" w:h="15840"/>
      <w:pgMar w:top="624" w:right="1474" w:bottom="62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MM_565_600_">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59359A"/>
    <w:multiLevelType w:val="hybridMultilevel"/>
    <w:tmpl w:val="71E629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B5AFE"/>
    <w:multiLevelType w:val="hybridMultilevel"/>
    <w:tmpl w:val="503A53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62E3C39"/>
    <w:multiLevelType w:val="hybridMultilevel"/>
    <w:tmpl w:val="C3F0548A"/>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5">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9"/>
  </w:num>
  <w:num w:numId="4">
    <w:abstractNumId w:val="5"/>
  </w:num>
  <w:num w:numId="5">
    <w:abstractNumId w:val="10"/>
  </w:num>
  <w:num w:numId="6">
    <w:abstractNumId w:val="2"/>
  </w:num>
  <w:num w:numId="7">
    <w:abstractNumId w:val="8"/>
  </w:num>
  <w:num w:numId="8">
    <w:abstractNumId w:val="7"/>
  </w:num>
  <w:num w:numId="9">
    <w:abstractNumId w:val="6"/>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5"/>
    <w:rsid w:val="000034D0"/>
    <w:rsid w:val="00044278"/>
    <w:rsid w:val="000A4327"/>
    <w:rsid w:val="001102D1"/>
    <w:rsid w:val="0019313A"/>
    <w:rsid w:val="001D033E"/>
    <w:rsid w:val="001F6985"/>
    <w:rsid w:val="00253539"/>
    <w:rsid w:val="002A1950"/>
    <w:rsid w:val="002A46BE"/>
    <w:rsid w:val="002C24A6"/>
    <w:rsid w:val="002D1B01"/>
    <w:rsid w:val="00300762"/>
    <w:rsid w:val="00330D1D"/>
    <w:rsid w:val="003C41F3"/>
    <w:rsid w:val="003E7E6D"/>
    <w:rsid w:val="0042165A"/>
    <w:rsid w:val="0049627B"/>
    <w:rsid w:val="004D1131"/>
    <w:rsid w:val="00530121"/>
    <w:rsid w:val="00645595"/>
    <w:rsid w:val="006625CC"/>
    <w:rsid w:val="00683686"/>
    <w:rsid w:val="0068410B"/>
    <w:rsid w:val="006842B9"/>
    <w:rsid w:val="006B7C1E"/>
    <w:rsid w:val="006D6CB2"/>
    <w:rsid w:val="00704906"/>
    <w:rsid w:val="00732AC1"/>
    <w:rsid w:val="00756A6D"/>
    <w:rsid w:val="00934F5B"/>
    <w:rsid w:val="00936EC1"/>
    <w:rsid w:val="0096180A"/>
    <w:rsid w:val="009819B7"/>
    <w:rsid w:val="0099123A"/>
    <w:rsid w:val="009D1F39"/>
    <w:rsid w:val="009E5150"/>
    <w:rsid w:val="00AD4359"/>
    <w:rsid w:val="00B5052E"/>
    <w:rsid w:val="00B56B5B"/>
    <w:rsid w:val="00B623D9"/>
    <w:rsid w:val="00B8334F"/>
    <w:rsid w:val="00B967FC"/>
    <w:rsid w:val="00BA1A1E"/>
    <w:rsid w:val="00BE367C"/>
    <w:rsid w:val="00BF2BA8"/>
    <w:rsid w:val="00C922F4"/>
    <w:rsid w:val="00D20E81"/>
    <w:rsid w:val="00D403AA"/>
    <w:rsid w:val="00D46221"/>
    <w:rsid w:val="00E05BD6"/>
    <w:rsid w:val="00E20B4F"/>
    <w:rsid w:val="00E87295"/>
    <w:rsid w:val="00E917F1"/>
    <w:rsid w:val="00EB270B"/>
    <w:rsid w:val="00EB2C8D"/>
    <w:rsid w:val="00F4071C"/>
    <w:rsid w:val="00F411E6"/>
    <w:rsid w:val="00FC78A4"/>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link w:val="Heading1Char"/>
    <w:qFormat/>
    <w:rsid w:val="00E87295"/>
    <w:pPr>
      <w:keepNext/>
      <w:jc w:val="center"/>
      <w:outlineLvl w:val="0"/>
    </w:pPr>
    <w:rPr>
      <w:rFonts w:ascii="Arial" w:hAnsi="Arial"/>
      <w:b/>
      <w:sz w:val="28"/>
    </w:rPr>
  </w:style>
  <w:style w:type="paragraph" w:styleId="Heading2">
    <w:name w:val="heading 2"/>
    <w:basedOn w:val="Normal"/>
    <w:next w:val="Normal"/>
    <w:link w:val="Heading2Char"/>
    <w:qFormat/>
    <w:rsid w:val="00E87295"/>
    <w:pPr>
      <w:keepNext/>
      <w:outlineLvl w:val="1"/>
    </w:pPr>
    <w:rPr>
      <w:rFonts w:ascii="Arial" w:hAnsi="Arial"/>
      <w:b/>
      <w:sz w:val="24"/>
    </w:rPr>
  </w:style>
  <w:style w:type="paragraph" w:styleId="Heading4">
    <w:name w:val="heading 4"/>
    <w:basedOn w:val="Normal"/>
    <w:next w:val="Normal"/>
    <w:link w:val="Heading4Char"/>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link w:val="Heading8Char"/>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character" w:customStyle="1" w:styleId="Heading1Char">
    <w:name w:val="Heading 1 Char"/>
    <w:basedOn w:val="DefaultParagraphFont"/>
    <w:link w:val="Heading1"/>
    <w:rsid w:val="00934F5B"/>
    <w:rPr>
      <w:rFonts w:ascii="Arial" w:hAnsi="Arial"/>
      <w:b/>
      <w:sz w:val="28"/>
    </w:rPr>
  </w:style>
  <w:style w:type="character" w:customStyle="1" w:styleId="Heading2Char">
    <w:name w:val="Heading 2 Char"/>
    <w:basedOn w:val="DefaultParagraphFont"/>
    <w:link w:val="Heading2"/>
    <w:rsid w:val="009D1F39"/>
    <w:rPr>
      <w:rFonts w:ascii="Arial" w:hAnsi="Arial"/>
      <w:b/>
      <w:sz w:val="24"/>
    </w:rPr>
  </w:style>
  <w:style w:type="character" w:customStyle="1" w:styleId="Heading4Char">
    <w:name w:val="Heading 4 Char"/>
    <w:basedOn w:val="DefaultParagraphFont"/>
    <w:link w:val="Heading4"/>
    <w:rsid w:val="009D1F39"/>
    <w:rPr>
      <w:rFonts w:ascii="Arial" w:hAnsi="Arial"/>
      <w:sz w:val="24"/>
    </w:rPr>
  </w:style>
  <w:style w:type="character" w:customStyle="1" w:styleId="Heading8Char">
    <w:name w:val="Heading 8 Char"/>
    <w:basedOn w:val="DefaultParagraphFont"/>
    <w:link w:val="Heading8"/>
    <w:rsid w:val="009D1F39"/>
    <w:rPr>
      <w:rFonts w:ascii="Arial" w:hAnsi="Arial"/>
      <w:b/>
      <w:u w:val="single"/>
    </w:rPr>
  </w:style>
  <w:style w:type="character" w:styleId="Hyperlink">
    <w:name w:val="Hyperlink"/>
    <w:basedOn w:val="DefaultParagraphFont"/>
    <w:rsid w:val="002D1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link w:val="Heading1Char"/>
    <w:qFormat/>
    <w:rsid w:val="00E87295"/>
    <w:pPr>
      <w:keepNext/>
      <w:jc w:val="center"/>
      <w:outlineLvl w:val="0"/>
    </w:pPr>
    <w:rPr>
      <w:rFonts w:ascii="Arial" w:hAnsi="Arial"/>
      <w:b/>
      <w:sz w:val="28"/>
    </w:rPr>
  </w:style>
  <w:style w:type="paragraph" w:styleId="Heading2">
    <w:name w:val="heading 2"/>
    <w:basedOn w:val="Normal"/>
    <w:next w:val="Normal"/>
    <w:link w:val="Heading2Char"/>
    <w:qFormat/>
    <w:rsid w:val="00E87295"/>
    <w:pPr>
      <w:keepNext/>
      <w:outlineLvl w:val="1"/>
    </w:pPr>
    <w:rPr>
      <w:rFonts w:ascii="Arial" w:hAnsi="Arial"/>
      <w:b/>
      <w:sz w:val="24"/>
    </w:rPr>
  </w:style>
  <w:style w:type="paragraph" w:styleId="Heading4">
    <w:name w:val="heading 4"/>
    <w:basedOn w:val="Normal"/>
    <w:next w:val="Normal"/>
    <w:link w:val="Heading4Char"/>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link w:val="Heading8Char"/>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character" w:customStyle="1" w:styleId="Heading1Char">
    <w:name w:val="Heading 1 Char"/>
    <w:basedOn w:val="DefaultParagraphFont"/>
    <w:link w:val="Heading1"/>
    <w:rsid w:val="00934F5B"/>
    <w:rPr>
      <w:rFonts w:ascii="Arial" w:hAnsi="Arial"/>
      <w:b/>
      <w:sz w:val="28"/>
    </w:rPr>
  </w:style>
  <w:style w:type="character" w:customStyle="1" w:styleId="Heading2Char">
    <w:name w:val="Heading 2 Char"/>
    <w:basedOn w:val="DefaultParagraphFont"/>
    <w:link w:val="Heading2"/>
    <w:rsid w:val="009D1F39"/>
    <w:rPr>
      <w:rFonts w:ascii="Arial" w:hAnsi="Arial"/>
      <w:b/>
      <w:sz w:val="24"/>
    </w:rPr>
  </w:style>
  <w:style w:type="character" w:customStyle="1" w:styleId="Heading4Char">
    <w:name w:val="Heading 4 Char"/>
    <w:basedOn w:val="DefaultParagraphFont"/>
    <w:link w:val="Heading4"/>
    <w:rsid w:val="009D1F39"/>
    <w:rPr>
      <w:rFonts w:ascii="Arial" w:hAnsi="Arial"/>
      <w:sz w:val="24"/>
    </w:rPr>
  </w:style>
  <w:style w:type="character" w:customStyle="1" w:styleId="Heading8Char">
    <w:name w:val="Heading 8 Char"/>
    <w:basedOn w:val="DefaultParagraphFont"/>
    <w:link w:val="Heading8"/>
    <w:rsid w:val="009D1F39"/>
    <w:rPr>
      <w:rFonts w:ascii="Arial" w:hAnsi="Arial"/>
      <w:b/>
      <w:u w:val="single"/>
    </w:rPr>
  </w:style>
  <w:style w:type="character" w:styleId="Hyperlink">
    <w:name w:val="Hyperlink"/>
    <w:basedOn w:val="DefaultParagraphFont"/>
    <w:rsid w:val="002D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4922">
      <w:bodyDiv w:val="1"/>
      <w:marLeft w:val="0"/>
      <w:marRight w:val="0"/>
      <w:marTop w:val="0"/>
      <w:marBottom w:val="0"/>
      <w:divBdr>
        <w:top w:val="none" w:sz="0" w:space="0" w:color="auto"/>
        <w:left w:val="none" w:sz="0" w:space="0" w:color="auto"/>
        <w:bottom w:val="none" w:sz="0" w:space="0" w:color="auto"/>
        <w:right w:val="none" w:sz="0" w:space="0" w:color="auto"/>
      </w:divBdr>
    </w:div>
    <w:div w:id="1297106818">
      <w:bodyDiv w:val="1"/>
      <w:marLeft w:val="0"/>
      <w:marRight w:val="0"/>
      <w:marTop w:val="0"/>
      <w:marBottom w:val="0"/>
      <w:divBdr>
        <w:top w:val="none" w:sz="0" w:space="0" w:color="auto"/>
        <w:left w:val="none" w:sz="0" w:space="0" w:color="auto"/>
        <w:bottom w:val="none" w:sz="0" w:space="0" w:color="auto"/>
        <w:right w:val="none" w:sz="0" w:space="0" w:color="auto"/>
      </w:divBdr>
    </w:div>
    <w:div w:id="1982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mark.cossarin</dc:creator>
  <cp:lastModifiedBy>Carew, Colleen</cp:lastModifiedBy>
  <cp:revision>5</cp:revision>
  <cp:lastPrinted>2007-06-26T14:26:00Z</cp:lastPrinted>
  <dcterms:created xsi:type="dcterms:W3CDTF">2017-02-06T15:31:00Z</dcterms:created>
  <dcterms:modified xsi:type="dcterms:W3CDTF">2017-02-07T12:58:00Z</dcterms:modified>
</cp:coreProperties>
</file>